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E5" w:rsidRPr="00ED41E5" w:rsidRDefault="00ED41E5" w:rsidP="00ED41E5">
      <w:pPr>
        <w:spacing w:afterLines="100" w:after="312"/>
        <w:rPr>
          <w:rFonts w:ascii="Times New Roman" w:eastAsia="仿宋_GB2312" w:hAnsi="Times New Roman" w:cs="Times New Roman"/>
          <w:sz w:val="32"/>
          <w:szCs w:val="32"/>
        </w:rPr>
      </w:pPr>
      <w:r w:rsidRPr="00ED41E5">
        <w:rPr>
          <w:rFonts w:ascii="黑体" w:eastAsia="黑体" w:hAnsi="黑体" w:cs="Times New Roman" w:hint="eastAsia"/>
          <w:sz w:val="32"/>
          <w:szCs w:val="32"/>
        </w:rPr>
        <w:t>附件：</w:t>
      </w:r>
      <w:r w:rsidRPr="00ED41E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ED41E5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bookmarkStart w:id="0" w:name="_GoBack"/>
      <w:r w:rsidRPr="00ED41E5">
        <w:rPr>
          <w:rFonts w:ascii="Times New Roman" w:eastAsia="仿宋_GB2312" w:hAnsi="Times New Roman" w:cs="Times New Roman"/>
          <w:sz w:val="32"/>
          <w:szCs w:val="32"/>
        </w:rPr>
        <w:t>中国热带农业科学院橡胶研究所</w:t>
      </w:r>
      <w:r w:rsidRPr="00ED41E5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ED41E5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ED41E5">
        <w:rPr>
          <w:rFonts w:ascii="Times New Roman" w:eastAsia="仿宋_GB2312" w:hAnsi="Times New Roman" w:cs="Times New Roman"/>
          <w:sz w:val="32"/>
          <w:szCs w:val="32"/>
        </w:rPr>
        <w:t>基本科研业务费专项</w:t>
      </w:r>
      <w:r w:rsidRPr="00ED41E5">
        <w:rPr>
          <w:rFonts w:ascii="Times New Roman" w:eastAsia="仿宋_GB2312" w:hAnsi="Times New Roman" w:cs="Times New Roman" w:hint="eastAsia"/>
          <w:sz w:val="32"/>
          <w:szCs w:val="32"/>
        </w:rPr>
        <w:t>拟立项项目清单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191"/>
        <w:gridCol w:w="1854"/>
        <w:gridCol w:w="3045"/>
        <w:gridCol w:w="1933"/>
      </w:tblGrid>
      <w:tr w:rsidR="00ED41E5" w:rsidRPr="00ED41E5" w:rsidTr="005B6FDE">
        <w:trPr>
          <w:trHeight w:val="680"/>
          <w:tblHeader/>
        </w:trPr>
        <w:tc>
          <w:tcPr>
            <w:tcW w:w="406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ED41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ED41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项目(任务)名称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ED41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2018年预算金额</w:t>
            </w:r>
            <w:r w:rsidRPr="00ED41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  <w:t>（万元）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ED41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项目（任务）执行期限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ED41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橡胶树不同品系及割胶制度影响天然橡胶质量的研究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2016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不同遗传背景橡胶树品种体</w:t>
            </w:r>
            <w:proofErr w:type="gramStart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胚发生</w:t>
            </w:r>
            <w:proofErr w:type="gramEnd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体系研究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2016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橡胶树次生乳管分化的分子调控网络解析前期基础研究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2016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橡胶等主要热带作物功能基因组学研究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创新团队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胶乳代谢转录因子调控研究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院级创新团队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橡胶等主要热带作物功能基因组学研究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创新团队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橡胶基因组精细图绘制与深度分析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院级创新团队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橡胶等主要热带作物功能基因组学研究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创新团队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割胶促进橡胶树产胶的分子机制研究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院级创新团队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橡胶等主要热带作物功能基因组学研究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创新团队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橡胶全基因组关联分析与重要标记发掘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院级创新团队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热区耕地土壤改良科技创新团队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新型肥料应用推广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院级创新团队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热区耕地土壤改良科技创新团队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土壤肥力及养分资源利用特征研究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院级创新团队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热区耕地土壤改良科技创新团队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新型肥料研发与效果评价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院级创新团队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热区耕地土壤改良科技创新团队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土壤质量与改良技术研发研究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院级创新团队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重要热作种质资源收集、保存、评价和创新利用团队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橡胶树种质鉴定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院级创新团队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重要热作种质资源收集、保存、评价和创新利用团队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——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橡胶树野生抗逆基因挖掘及标记开发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院级创新团队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热带生态循环农业科技创新团队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——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复合种植关键技术及标准研究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院级创新团队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热带农业废弃物利用创新团队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热带作物废弃物</w:t>
            </w:r>
            <w:proofErr w:type="gramStart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材质化</w:t>
            </w:r>
            <w:proofErr w:type="gramEnd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利用研究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院级创新团队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热带木本油料产业技术创新团队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热带木本油料高效栽培技术研究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院级创新团队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橡胶树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CRISPR/Cas9-sgRNA RNP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基因组编辑体系构建及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TFL1/CEN-like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亚家族基因功能解析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-2019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橡胶树超低频高效割胶技术及配套割胶工具研发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-2019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高产橡胶树产量影响因素及栽培试验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-2019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40km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探空气球等高端专用制品用胶研发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橡胶园养分资源管理与精细化施肥技术集成示范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-2019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天然橡胶科技航母运行机制与科技战略研究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巴西橡胶树橡胶粒子膜定位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HbHMGR1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互作蛋白筛选及鉴定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橡胶树死</w:t>
            </w:r>
            <w:proofErr w:type="gramStart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皮关键</w:t>
            </w:r>
            <w:proofErr w:type="gramEnd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基因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HbMC1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互作蛋白的筛选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巴西橡胶树</w:t>
            </w:r>
            <w:proofErr w:type="gramStart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花药苗对钾镁</w:t>
            </w:r>
            <w:proofErr w:type="gramEnd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胁迫的生理响应机制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橡胶树体细胞胚子叶表层细胞体</w:t>
            </w:r>
            <w:proofErr w:type="gramStart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胚</w:t>
            </w:r>
            <w:proofErr w:type="gramEnd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诱导及遗传转化研究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-2020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新型胶乳分离机及其分离工艺研发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-2020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橡胶树大型全苗育苗技术研发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-2020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橡胶木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油棕茎叶复合重组木制备工艺及产品性能研究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-2019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海南橡胶林下适宜间作蒲公英种质筛选与种植模式研究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-2019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咖啡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proofErr w:type="gramStart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糯米香</w:t>
            </w:r>
            <w:proofErr w:type="gramEnd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立体种植技术研发与示范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-2020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橡胶树基因组数据平台构建及其应用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-2020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热</w:t>
            </w:r>
            <w:proofErr w:type="gramStart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研</w:t>
            </w:r>
            <w:proofErr w:type="gramEnd"/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917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（热</w:t>
            </w:r>
            <w:proofErr w:type="gramStart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研</w:t>
            </w:r>
            <w:proofErr w:type="gramEnd"/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7-20-59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）适应性试种与基础数据收集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-2020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橡胶树死皮康复营养剂应用与示范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-2019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直接体</w:t>
            </w:r>
            <w:proofErr w:type="gramStart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胚发生</w:t>
            </w:r>
            <w:proofErr w:type="gramEnd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技术在油棕组织培养的应用研究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-2019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便携式</w:t>
            </w:r>
            <w:proofErr w:type="gramStart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电动胶刀优化</w:t>
            </w:r>
            <w:proofErr w:type="gramEnd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升级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-2019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热带地区畜禽粪便好氧堆肥技术研究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-2019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海南橡胶林下适宜间作牛油</w:t>
            </w:r>
            <w:proofErr w:type="gramStart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果资源</w:t>
            </w:r>
            <w:proofErr w:type="gramEnd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筛选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-2020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天然橡胶产业供给侧结构性改革研究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-2019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橡胶林下食</w:t>
            </w:r>
            <w:proofErr w:type="gramStart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茎蔬菜</w:t>
            </w:r>
            <w:proofErr w:type="gramEnd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加工技术研究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-2019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橡胶树转化酶基因家族在源（叶片）和库（产胶）中的表达特性分析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-2020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所自主立项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橡胶树胶乳凝固与橡胶质量相关技术集成与示范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院统筹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院级高标准示范基地和品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lastRenderedPageBreak/>
              <w:t>牌建设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橡胶树产量形成调控机制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-2019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院统筹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重大成果培育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橡胶合成前体－乙酰辅酶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代谢机制研究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-2019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院统筹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高层次创新人才（龙翔宇）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橡胶木材功能改良基础研究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院统筹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基础与高新技术研究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4GXJ-1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型</w:t>
            </w:r>
            <w:proofErr w:type="gramStart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电动胶刀的</w:t>
            </w:r>
            <w:proofErr w:type="gramEnd"/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转化与应用示范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院统筹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热带农业科技成果熟化与转化应用项目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218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热改性炭化橡胶木实木地板制造技术提升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院统筹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热带农业科技成果熟化与转化应用项目</w:t>
            </w:r>
          </w:p>
        </w:tc>
      </w:tr>
      <w:tr w:rsidR="00ED41E5" w:rsidRPr="00ED41E5" w:rsidTr="005B6FDE">
        <w:trPr>
          <w:trHeight w:val="68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218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老挝橡胶树采胶技术联合研究与应用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1074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-2018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D41E5" w:rsidRPr="00ED41E5" w:rsidRDefault="00ED41E5" w:rsidP="00ED41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院统筹</w:t>
            </w:r>
            <w:r w:rsidRPr="00ED41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 w:rsidRPr="00ED41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国际合作</w:t>
            </w:r>
          </w:p>
        </w:tc>
      </w:tr>
    </w:tbl>
    <w:p w:rsidR="0044543E" w:rsidRDefault="0044543E"/>
    <w:sectPr w:rsidR="0044543E" w:rsidSect="00ED41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1A" w:rsidRDefault="0018391A" w:rsidP="00ED41E5">
      <w:r>
        <w:separator/>
      </w:r>
    </w:p>
  </w:endnote>
  <w:endnote w:type="continuationSeparator" w:id="0">
    <w:p w:rsidR="0018391A" w:rsidRDefault="0018391A" w:rsidP="00ED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1A" w:rsidRDefault="0018391A" w:rsidP="00ED41E5">
      <w:r>
        <w:separator/>
      </w:r>
    </w:p>
  </w:footnote>
  <w:footnote w:type="continuationSeparator" w:id="0">
    <w:p w:rsidR="0018391A" w:rsidRDefault="0018391A" w:rsidP="00ED4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73"/>
    <w:rsid w:val="0018391A"/>
    <w:rsid w:val="0044543E"/>
    <w:rsid w:val="00ED41E5"/>
    <w:rsid w:val="00FB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1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1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HNHD</dc:creator>
  <cp:keywords/>
  <dc:description/>
  <cp:lastModifiedBy>HNHD</cp:lastModifiedBy>
  <cp:revision>2</cp:revision>
  <dcterms:created xsi:type="dcterms:W3CDTF">2018-03-27T02:06:00Z</dcterms:created>
  <dcterms:modified xsi:type="dcterms:W3CDTF">2018-03-27T02:07:00Z</dcterms:modified>
</cp:coreProperties>
</file>