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D25A" w14:textId="77777777" w:rsidR="00B459F7" w:rsidRDefault="00000000" w:rsidP="00851EF9">
      <w:r>
        <w:rPr>
          <w:rFonts w:hint="eastAsia"/>
        </w:rPr>
        <w:t>中国热带农业科学院橡胶研究所</w:t>
      </w:r>
      <w:r>
        <w:rPr>
          <w:rFonts w:hint="eastAsia"/>
        </w:rPr>
        <w:t>2024</w:t>
      </w:r>
      <w:r>
        <w:rPr>
          <w:rFonts w:hint="eastAsia"/>
        </w:rPr>
        <w:t>年博士后招收计划表</w:t>
      </w:r>
    </w:p>
    <w:tbl>
      <w:tblPr>
        <w:tblStyle w:val="TableGrid"/>
        <w:tblW w:w="5092" w:type="pct"/>
        <w:tblLayout w:type="fixed"/>
        <w:tblLook w:val="04A0" w:firstRow="1" w:lastRow="0" w:firstColumn="1" w:lastColumn="0" w:noHBand="0" w:noVBand="1"/>
      </w:tblPr>
      <w:tblGrid>
        <w:gridCol w:w="447"/>
        <w:gridCol w:w="1120"/>
        <w:gridCol w:w="1410"/>
        <w:gridCol w:w="3476"/>
        <w:gridCol w:w="711"/>
        <w:gridCol w:w="3245"/>
        <w:gridCol w:w="958"/>
        <w:gridCol w:w="2838"/>
      </w:tblGrid>
      <w:tr w:rsidR="00B459F7" w14:paraId="6AEED80D" w14:textId="77777777">
        <w:trPr>
          <w:trHeight w:val="616"/>
        </w:trPr>
        <w:tc>
          <w:tcPr>
            <w:tcW w:w="157" w:type="pct"/>
            <w:vAlign w:val="center"/>
          </w:tcPr>
          <w:p w14:paraId="3FF992E6" w14:textId="77777777" w:rsidR="00B459F7" w:rsidRPr="00851EF9" w:rsidRDefault="00000000" w:rsidP="00851EF9">
            <w:r w:rsidRPr="00851EF9">
              <w:t>序号</w:t>
            </w:r>
          </w:p>
        </w:tc>
        <w:tc>
          <w:tcPr>
            <w:tcW w:w="394" w:type="pct"/>
            <w:vAlign w:val="center"/>
          </w:tcPr>
          <w:p w14:paraId="648550FA" w14:textId="77777777" w:rsidR="00B459F7" w:rsidRPr="00851EF9" w:rsidRDefault="00000000" w:rsidP="00851EF9">
            <w:r w:rsidRPr="00851EF9">
              <w:t>合作</w:t>
            </w:r>
          </w:p>
          <w:p w14:paraId="69807556" w14:textId="77777777" w:rsidR="00B459F7" w:rsidRPr="00851EF9" w:rsidRDefault="00000000" w:rsidP="00851EF9">
            <w:r w:rsidRPr="00851EF9">
              <w:t>导师</w:t>
            </w:r>
          </w:p>
        </w:tc>
        <w:tc>
          <w:tcPr>
            <w:tcW w:w="496" w:type="pct"/>
            <w:vAlign w:val="center"/>
          </w:tcPr>
          <w:p w14:paraId="00226160" w14:textId="77777777" w:rsidR="00B459F7" w:rsidRPr="00851EF9" w:rsidRDefault="00000000" w:rsidP="00851EF9">
            <w:r w:rsidRPr="00851EF9">
              <w:t>研究方向</w:t>
            </w:r>
          </w:p>
        </w:tc>
        <w:tc>
          <w:tcPr>
            <w:tcW w:w="1222" w:type="pct"/>
            <w:vAlign w:val="center"/>
          </w:tcPr>
          <w:p w14:paraId="41FE6063" w14:textId="77777777" w:rsidR="00B459F7" w:rsidRPr="00851EF9" w:rsidRDefault="00000000" w:rsidP="00851EF9">
            <w:r w:rsidRPr="00851EF9">
              <w:t>岗位职责及任务</w:t>
            </w:r>
          </w:p>
        </w:tc>
        <w:tc>
          <w:tcPr>
            <w:tcW w:w="250" w:type="pct"/>
            <w:vAlign w:val="center"/>
          </w:tcPr>
          <w:p w14:paraId="56C49EDD" w14:textId="77777777" w:rsidR="00B459F7" w:rsidRPr="00851EF9" w:rsidRDefault="00000000" w:rsidP="00851EF9">
            <w:r w:rsidRPr="00851EF9">
              <w:t>招收人数</w:t>
            </w:r>
          </w:p>
        </w:tc>
        <w:tc>
          <w:tcPr>
            <w:tcW w:w="1141" w:type="pct"/>
            <w:vAlign w:val="center"/>
          </w:tcPr>
          <w:p w14:paraId="500F77E6" w14:textId="77777777" w:rsidR="00B459F7" w:rsidRPr="00851EF9" w:rsidRDefault="00000000" w:rsidP="00851EF9">
            <w:r w:rsidRPr="00851EF9">
              <w:t>招收条件</w:t>
            </w:r>
          </w:p>
        </w:tc>
        <w:tc>
          <w:tcPr>
            <w:tcW w:w="337" w:type="pct"/>
            <w:vAlign w:val="center"/>
          </w:tcPr>
          <w:p w14:paraId="7C7796CE" w14:textId="77777777" w:rsidR="00B459F7" w:rsidRPr="00851EF9" w:rsidRDefault="00000000" w:rsidP="00851EF9">
            <w:r w:rsidRPr="00851EF9">
              <w:t>联系人</w:t>
            </w:r>
          </w:p>
        </w:tc>
        <w:tc>
          <w:tcPr>
            <w:tcW w:w="998" w:type="pct"/>
            <w:vAlign w:val="center"/>
          </w:tcPr>
          <w:p w14:paraId="12E15E64" w14:textId="77777777" w:rsidR="00B459F7" w:rsidRPr="00851EF9" w:rsidRDefault="00000000" w:rsidP="00851EF9">
            <w:r w:rsidRPr="00851EF9">
              <w:t>联系方式</w:t>
            </w:r>
          </w:p>
        </w:tc>
      </w:tr>
      <w:tr w:rsidR="00B459F7" w14:paraId="455CDC6B" w14:textId="77777777">
        <w:trPr>
          <w:trHeight w:val="737"/>
        </w:trPr>
        <w:tc>
          <w:tcPr>
            <w:tcW w:w="157" w:type="pct"/>
            <w:vAlign w:val="center"/>
          </w:tcPr>
          <w:p w14:paraId="67E34DA0" w14:textId="77777777" w:rsidR="00B459F7" w:rsidRPr="00C929E7" w:rsidRDefault="00000000" w:rsidP="00851EF9">
            <w:r w:rsidRPr="00C929E7">
              <w:t>1</w:t>
            </w:r>
          </w:p>
        </w:tc>
        <w:tc>
          <w:tcPr>
            <w:tcW w:w="394" w:type="pct"/>
            <w:vAlign w:val="center"/>
          </w:tcPr>
          <w:p w14:paraId="1625EA57" w14:textId="77777777" w:rsidR="00B459F7" w:rsidRPr="00C929E7" w:rsidRDefault="00000000" w:rsidP="00851EF9">
            <w:r w:rsidRPr="00C929E7">
              <w:t>吴志祥</w:t>
            </w:r>
          </w:p>
        </w:tc>
        <w:tc>
          <w:tcPr>
            <w:tcW w:w="496" w:type="pct"/>
            <w:vAlign w:val="center"/>
          </w:tcPr>
          <w:p w14:paraId="479BBEB5" w14:textId="77777777" w:rsidR="00B459F7" w:rsidRPr="00C929E7" w:rsidRDefault="00000000" w:rsidP="00851EF9">
            <w:r w:rsidRPr="00C929E7">
              <w:t>热带森林生态系统碳氮水耦合研究</w:t>
            </w:r>
          </w:p>
        </w:tc>
        <w:tc>
          <w:tcPr>
            <w:tcW w:w="1222" w:type="pct"/>
            <w:vAlign w:val="center"/>
          </w:tcPr>
          <w:p w14:paraId="3CEFFAF3" w14:textId="0DFB73B1" w:rsidR="00B459F7" w:rsidRPr="00C929E7" w:rsidRDefault="00000000" w:rsidP="00851EF9">
            <w:r w:rsidRPr="00C929E7">
              <w:t>1</w:t>
            </w:r>
            <w:r w:rsidRPr="00C929E7">
              <w:t>、开展橡胶林生态系统碳氮水耦合研究，发表高水平</w:t>
            </w:r>
            <w:r w:rsidRPr="00C929E7">
              <w:t>SCI</w:t>
            </w:r>
            <w:r w:rsidRPr="00C929E7">
              <w:t>论文</w:t>
            </w:r>
            <w:r w:rsidRPr="00C929E7">
              <w:t>2</w:t>
            </w:r>
            <w:r w:rsidRPr="00C929E7">
              <w:t>篇以上（中科院二区</w:t>
            </w:r>
            <w:r w:rsidR="00C929E7" w:rsidRPr="00C929E7">
              <w:t>及</w:t>
            </w:r>
            <w:r w:rsidRPr="00C929E7">
              <w:t>以上）；</w:t>
            </w:r>
          </w:p>
          <w:p w14:paraId="5D7B03E8" w14:textId="77777777" w:rsidR="00B459F7" w:rsidRPr="00C929E7" w:rsidRDefault="00000000" w:rsidP="00851EF9">
            <w:r w:rsidRPr="00C929E7">
              <w:t>2</w:t>
            </w:r>
            <w:r w:rsidRPr="00C929E7">
              <w:t>、积极申报各类项目，协助导师培养研究生。</w:t>
            </w:r>
          </w:p>
        </w:tc>
        <w:tc>
          <w:tcPr>
            <w:tcW w:w="250" w:type="pct"/>
            <w:vAlign w:val="center"/>
          </w:tcPr>
          <w:p w14:paraId="5351CDFF" w14:textId="77777777" w:rsidR="00B459F7" w:rsidRPr="00C929E7" w:rsidRDefault="00000000" w:rsidP="00851EF9">
            <w:r w:rsidRPr="00C929E7">
              <w:t>1</w:t>
            </w:r>
          </w:p>
        </w:tc>
        <w:tc>
          <w:tcPr>
            <w:tcW w:w="1141" w:type="pct"/>
            <w:vMerge w:val="restart"/>
            <w:vAlign w:val="center"/>
          </w:tcPr>
          <w:p w14:paraId="04588D00" w14:textId="77777777" w:rsidR="00B459F7" w:rsidRPr="00C929E7" w:rsidRDefault="00000000" w:rsidP="00851EF9">
            <w:r w:rsidRPr="00C929E7">
              <w:t>1</w:t>
            </w:r>
            <w:r w:rsidRPr="00C929E7">
              <w:t>、爱岗敬业、勇于创新，具有良好团队合作精神；</w:t>
            </w:r>
          </w:p>
          <w:p w14:paraId="5425F8EA" w14:textId="77777777" w:rsidR="00B459F7" w:rsidRPr="00C929E7" w:rsidRDefault="00000000" w:rsidP="00851EF9">
            <w:r w:rsidRPr="00C929E7">
              <w:t>2</w:t>
            </w:r>
            <w:r w:rsidRPr="00C929E7">
              <w:t>、具备生态学、植物学、林学、微生物学、土壤学等专业的基础知识；</w:t>
            </w:r>
          </w:p>
          <w:p w14:paraId="4FCB0086" w14:textId="5FDB170A" w:rsidR="00B459F7" w:rsidRPr="00C929E7" w:rsidRDefault="00000000" w:rsidP="00851EF9">
            <w:r w:rsidRPr="00C929E7">
              <w:t>3</w:t>
            </w:r>
            <w:r w:rsidRPr="00C929E7">
              <w:t>、近</w:t>
            </w:r>
            <w:r w:rsidRPr="00C929E7">
              <w:t>3</w:t>
            </w:r>
            <w:r w:rsidRPr="00C929E7">
              <w:t>年内以第一作者发表中科院二区以及以上期刊学术研究论文</w:t>
            </w:r>
            <w:r w:rsidRPr="00C929E7">
              <w:t>1</w:t>
            </w:r>
            <w:r w:rsidRPr="00C929E7">
              <w:t>篇。</w:t>
            </w:r>
          </w:p>
        </w:tc>
        <w:tc>
          <w:tcPr>
            <w:tcW w:w="337" w:type="pct"/>
            <w:vAlign w:val="center"/>
          </w:tcPr>
          <w:p w14:paraId="39DFF484" w14:textId="77777777" w:rsidR="00B459F7" w:rsidRPr="00C929E7" w:rsidRDefault="00000000" w:rsidP="00851EF9">
            <w:r w:rsidRPr="00C929E7">
              <w:t>吴志祥</w:t>
            </w:r>
          </w:p>
        </w:tc>
        <w:tc>
          <w:tcPr>
            <w:tcW w:w="998" w:type="pct"/>
            <w:vAlign w:val="center"/>
          </w:tcPr>
          <w:p w14:paraId="5FB42BA4" w14:textId="77777777" w:rsidR="00B459F7" w:rsidRPr="00C929E7" w:rsidRDefault="00000000" w:rsidP="00851EF9">
            <w:r w:rsidRPr="00C929E7">
              <w:t>wzxrri@163.com</w:t>
            </w:r>
          </w:p>
          <w:p w14:paraId="1DFB1B8E" w14:textId="77777777" w:rsidR="00B459F7" w:rsidRPr="00C929E7" w:rsidRDefault="00000000" w:rsidP="00851EF9">
            <w:r w:rsidRPr="00C929E7">
              <w:t>13648661688</w:t>
            </w:r>
          </w:p>
        </w:tc>
      </w:tr>
      <w:tr w:rsidR="00B459F7" w14:paraId="5B6E4A65" w14:textId="77777777">
        <w:trPr>
          <w:trHeight w:val="737"/>
        </w:trPr>
        <w:tc>
          <w:tcPr>
            <w:tcW w:w="157" w:type="pct"/>
            <w:vAlign w:val="center"/>
          </w:tcPr>
          <w:p w14:paraId="1680D9CD" w14:textId="77777777" w:rsidR="00B459F7" w:rsidRPr="00C929E7" w:rsidRDefault="00000000" w:rsidP="00851EF9">
            <w:r w:rsidRPr="00C929E7">
              <w:t>2</w:t>
            </w:r>
          </w:p>
        </w:tc>
        <w:tc>
          <w:tcPr>
            <w:tcW w:w="394" w:type="pct"/>
            <w:vAlign w:val="center"/>
          </w:tcPr>
          <w:p w14:paraId="68305AA6" w14:textId="77777777" w:rsidR="00B459F7" w:rsidRPr="00C929E7" w:rsidRDefault="00000000" w:rsidP="00851EF9">
            <w:r w:rsidRPr="00C929E7">
              <w:t>兰国玉</w:t>
            </w:r>
          </w:p>
        </w:tc>
        <w:tc>
          <w:tcPr>
            <w:tcW w:w="496" w:type="pct"/>
            <w:vAlign w:val="center"/>
          </w:tcPr>
          <w:p w14:paraId="22126F98" w14:textId="77777777" w:rsidR="00B459F7" w:rsidRPr="00C929E7" w:rsidRDefault="00000000" w:rsidP="00851EF9">
            <w:r w:rsidRPr="00C929E7">
              <w:t>热带森林生态系统生物多样性研究</w:t>
            </w:r>
          </w:p>
        </w:tc>
        <w:tc>
          <w:tcPr>
            <w:tcW w:w="1222" w:type="pct"/>
            <w:vAlign w:val="center"/>
          </w:tcPr>
          <w:p w14:paraId="384FD32A" w14:textId="57B2B49C" w:rsidR="00B459F7" w:rsidRPr="00C929E7" w:rsidRDefault="00000000" w:rsidP="00851EF9">
            <w:r w:rsidRPr="00C929E7">
              <w:t>1</w:t>
            </w:r>
            <w:r w:rsidRPr="00C929E7">
              <w:t>、开展橡胶树或热带雨林树种植物微生物生态学方面的研究，发表高水平</w:t>
            </w:r>
            <w:r w:rsidRPr="00C929E7">
              <w:t>SCI</w:t>
            </w:r>
            <w:r w:rsidRPr="00C929E7">
              <w:t>论文</w:t>
            </w:r>
            <w:r w:rsidRPr="00C929E7">
              <w:t>2</w:t>
            </w:r>
            <w:r w:rsidRPr="00C929E7">
              <w:t>篇以上（中科院二区</w:t>
            </w:r>
            <w:r w:rsidR="00C929E7" w:rsidRPr="00C929E7">
              <w:t>及</w:t>
            </w:r>
            <w:r w:rsidRPr="00C929E7">
              <w:t>以上）。</w:t>
            </w:r>
          </w:p>
          <w:p w14:paraId="6964CDE5" w14:textId="77777777" w:rsidR="00B459F7" w:rsidRPr="00C929E7" w:rsidRDefault="00000000" w:rsidP="00851EF9">
            <w:r w:rsidRPr="00C929E7">
              <w:t>2</w:t>
            </w:r>
            <w:r w:rsidRPr="00C929E7">
              <w:t>、积极申报各类项目，协助导师培养研究生。</w:t>
            </w:r>
          </w:p>
        </w:tc>
        <w:tc>
          <w:tcPr>
            <w:tcW w:w="250" w:type="pct"/>
            <w:vAlign w:val="center"/>
          </w:tcPr>
          <w:p w14:paraId="5B3BA9A6" w14:textId="77777777" w:rsidR="00B459F7" w:rsidRPr="00C929E7" w:rsidRDefault="00000000" w:rsidP="00851EF9">
            <w:r w:rsidRPr="00C929E7">
              <w:t>1</w:t>
            </w:r>
          </w:p>
        </w:tc>
        <w:tc>
          <w:tcPr>
            <w:tcW w:w="1141" w:type="pct"/>
            <w:vMerge/>
            <w:vAlign w:val="center"/>
          </w:tcPr>
          <w:p w14:paraId="1AE82EE2" w14:textId="77777777" w:rsidR="00B459F7" w:rsidRPr="00C929E7" w:rsidRDefault="00B459F7" w:rsidP="00851EF9"/>
        </w:tc>
        <w:tc>
          <w:tcPr>
            <w:tcW w:w="337" w:type="pct"/>
            <w:vAlign w:val="center"/>
          </w:tcPr>
          <w:p w14:paraId="585B44F4" w14:textId="77777777" w:rsidR="00B459F7" w:rsidRPr="00C929E7" w:rsidRDefault="00000000" w:rsidP="00851EF9">
            <w:r w:rsidRPr="00C929E7">
              <w:t>兰国玉</w:t>
            </w:r>
          </w:p>
        </w:tc>
        <w:tc>
          <w:tcPr>
            <w:tcW w:w="998" w:type="pct"/>
            <w:vAlign w:val="center"/>
          </w:tcPr>
          <w:p w14:paraId="40712EF7" w14:textId="77777777" w:rsidR="00B459F7" w:rsidRPr="00C929E7" w:rsidRDefault="00000000" w:rsidP="00851EF9">
            <w:r w:rsidRPr="00C929E7">
              <w:t>langyrri@163.com</w:t>
            </w:r>
          </w:p>
          <w:p w14:paraId="512389E7" w14:textId="77777777" w:rsidR="00B459F7" w:rsidRPr="00C929E7" w:rsidRDefault="00000000" w:rsidP="00851EF9">
            <w:r w:rsidRPr="00C929E7">
              <w:t>18976921364</w:t>
            </w:r>
          </w:p>
        </w:tc>
      </w:tr>
      <w:tr w:rsidR="00B459F7" w14:paraId="460E1B8D" w14:textId="77777777">
        <w:trPr>
          <w:trHeight w:val="737"/>
        </w:trPr>
        <w:tc>
          <w:tcPr>
            <w:tcW w:w="157" w:type="pct"/>
            <w:vAlign w:val="center"/>
          </w:tcPr>
          <w:p w14:paraId="3128D89D" w14:textId="77777777" w:rsidR="00B459F7" w:rsidRPr="00C929E7" w:rsidRDefault="00000000" w:rsidP="00851EF9">
            <w:r w:rsidRPr="00C929E7">
              <w:t>3</w:t>
            </w:r>
          </w:p>
        </w:tc>
        <w:tc>
          <w:tcPr>
            <w:tcW w:w="394" w:type="pct"/>
            <w:vAlign w:val="center"/>
          </w:tcPr>
          <w:p w14:paraId="070AC34C" w14:textId="77777777" w:rsidR="00B459F7" w:rsidRPr="00C929E7" w:rsidRDefault="00000000" w:rsidP="00851EF9">
            <w:r w:rsidRPr="00C929E7">
              <w:t>陈帮乾</w:t>
            </w:r>
          </w:p>
        </w:tc>
        <w:tc>
          <w:tcPr>
            <w:tcW w:w="496" w:type="pct"/>
            <w:vAlign w:val="center"/>
          </w:tcPr>
          <w:p w14:paraId="42F3004B" w14:textId="77777777" w:rsidR="00B459F7" w:rsidRPr="00C929E7" w:rsidRDefault="00000000" w:rsidP="00851EF9">
            <w:r w:rsidRPr="00C929E7">
              <w:t>热带农林遥感</w:t>
            </w:r>
          </w:p>
        </w:tc>
        <w:tc>
          <w:tcPr>
            <w:tcW w:w="1222" w:type="pct"/>
            <w:vAlign w:val="center"/>
          </w:tcPr>
          <w:p w14:paraId="7F5F143C" w14:textId="77777777" w:rsidR="00B459F7" w:rsidRPr="00C929E7" w:rsidRDefault="00000000" w:rsidP="00851EF9">
            <w:r w:rsidRPr="00C929E7">
              <w:t>1</w:t>
            </w:r>
            <w:r w:rsidRPr="00C929E7">
              <w:t>、开展橡胶等热带作物遥感监测研究，内容可涉及作物种植遥感制图、物候监测及关键生理参数反演的一个或多个方面；</w:t>
            </w:r>
          </w:p>
          <w:p w14:paraId="7D983D93" w14:textId="0FD96594" w:rsidR="00B459F7" w:rsidRPr="00C929E7" w:rsidRDefault="00000000" w:rsidP="00851EF9">
            <w:r w:rsidRPr="00C929E7">
              <w:t>2</w:t>
            </w:r>
            <w:r w:rsidRPr="00C929E7">
              <w:t>、发表高水平</w:t>
            </w:r>
            <w:r w:rsidRPr="00C929E7">
              <w:t>SCI</w:t>
            </w:r>
            <w:r w:rsidRPr="00C929E7">
              <w:t>论文</w:t>
            </w:r>
            <w:r w:rsidRPr="00C929E7">
              <w:t>2</w:t>
            </w:r>
            <w:r w:rsidRPr="00C929E7">
              <w:t>篇以上（中科院二区</w:t>
            </w:r>
            <w:r w:rsidR="00C929E7" w:rsidRPr="00C929E7">
              <w:t>及</w:t>
            </w:r>
            <w:r w:rsidRPr="00C929E7">
              <w:t>以上）；</w:t>
            </w:r>
          </w:p>
          <w:p w14:paraId="547F334D" w14:textId="77777777" w:rsidR="00B459F7" w:rsidRPr="00C929E7" w:rsidRDefault="00000000" w:rsidP="00851EF9">
            <w:r w:rsidRPr="00C929E7">
              <w:t>3</w:t>
            </w:r>
            <w:r w:rsidRPr="00C929E7">
              <w:t>、积极申报各类项目，协助导师培养研究生。</w:t>
            </w:r>
          </w:p>
        </w:tc>
        <w:tc>
          <w:tcPr>
            <w:tcW w:w="250" w:type="pct"/>
            <w:vAlign w:val="center"/>
          </w:tcPr>
          <w:p w14:paraId="2EDFF767" w14:textId="77777777" w:rsidR="00B459F7" w:rsidRPr="00C929E7" w:rsidRDefault="00000000" w:rsidP="00851EF9">
            <w:r w:rsidRPr="00C929E7">
              <w:t>1</w:t>
            </w:r>
          </w:p>
        </w:tc>
        <w:tc>
          <w:tcPr>
            <w:tcW w:w="1141" w:type="pct"/>
            <w:vAlign w:val="center"/>
          </w:tcPr>
          <w:p w14:paraId="6122E982" w14:textId="77777777" w:rsidR="00B459F7" w:rsidRPr="00C929E7" w:rsidRDefault="00000000" w:rsidP="00851EF9">
            <w:r w:rsidRPr="00C929E7">
              <w:t>1</w:t>
            </w:r>
            <w:r w:rsidRPr="00C929E7">
              <w:t>、爱岗敬业、勇于创新，具有良好团队合作精神；</w:t>
            </w:r>
          </w:p>
          <w:p w14:paraId="1364F7D2" w14:textId="77777777" w:rsidR="00B459F7" w:rsidRPr="00C929E7" w:rsidRDefault="00000000" w:rsidP="00851EF9">
            <w:r w:rsidRPr="00C929E7">
              <w:t>2</w:t>
            </w:r>
            <w:r w:rsidRPr="00C929E7">
              <w:t>、具有较强的遥感大数据分析和处理能力，熟练掌握</w:t>
            </w:r>
            <w:r w:rsidRPr="00C929E7">
              <w:t>Python</w:t>
            </w:r>
            <w:r w:rsidRPr="00C929E7">
              <w:t>或</w:t>
            </w:r>
            <w:r w:rsidRPr="00C929E7">
              <w:t>R</w:t>
            </w:r>
            <w:r w:rsidRPr="00C929E7">
              <w:t>等编程语言。</w:t>
            </w:r>
          </w:p>
          <w:p w14:paraId="2383F3BB" w14:textId="77777777" w:rsidR="00B459F7" w:rsidRPr="00C929E7" w:rsidRDefault="00000000" w:rsidP="00851EF9">
            <w:r w:rsidRPr="00C929E7">
              <w:t>3</w:t>
            </w:r>
            <w:r w:rsidRPr="00C929E7">
              <w:t>、近</w:t>
            </w:r>
            <w:r w:rsidRPr="00C929E7">
              <w:t>3</w:t>
            </w:r>
            <w:r w:rsidRPr="00C929E7">
              <w:t>年内以第一作者在中科院二区及以上期刊发表遥感相关的学术论文</w:t>
            </w:r>
            <w:r w:rsidRPr="00C929E7">
              <w:t>1</w:t>
            </w:r>
            <w:r w:rsidRPr="00C929E7">
              <w:t>篇。</w:t>
            </w:r>
          </w:p>
        </w:tc>
        <w:tc>
          <w:tcPr>
            <w:tcW w:w="337" w:type="pct"/>
            <w:vAlign w:val="center"/>
          </w:tcPr>
          <w:p w14:paraId="182A0881" w14:textId="77777777" w:rsidR="00B459F7" w:rsidRPr="00C929E7" w:rsidRDefault="00000000" w:rsidP="00851EF9">
            <w:r w:rsidRPr="00C929E7">
              <w:t>陈帮乾</w:t>
            </w:r>
          </w:p>
        </w:tc>
        <w:tc>
          <w:tcPr>
            <w:tcW w:w="998" w:type="pct"/>
            <w:vAlign w:val="center"/>
          </w:tcPr>
          <w:p w14:paraId="1F94FFDA" w14:textId="7DB4CB10" w:rsidR="00B459F7" w:rsidRPr="00C929E7" w:rsidRDefault="00851EF9" w:rsidP="00851EF9">
            <w:pPr>
              <w:rPr>
                <w:rFonts w:ascii="Times New Roman" w:hAnsi="Times New Roman" w:cs="Times New Roman"/>
                <w:sz w:val="24"/>
                <w:szCs w:val="24"/>
              </w:rPr>
            </w:pPr>
            <w:hyperlink r:id="rId5" w:history="1">
              <w:r w:rsidRPr="0027792D">
                <w:rPr>
                  <w:rStyle w:val="Hyperlink"/>
                  <w:rFonts w:hint="eastAsia"/>
                </w:rPr>
                <w:t>c</w:t>
              </w:r>
              <w:r w:rsidRPr="0027792D">
                <w:rPr>
                  <w:rStyle w:val="Hyperlink"/>
                  <w:rFonts w:ascii="Times New Roman" w:hAnsi="Times New Roman" w:cs="Times New Roman"/>
                  <w:sz w:val="24"/>
                  <w:szCs w:val="24"/>
                </w:rPr>
                <w:t>hbq40@163.com</w:t>
              </w:r>
            </w:hyperlink>
          </w:p>
          <w:p w14:paraId="32281082" w14:textId="77777777" w:rsidR="00B459F7" w:rsidRPr="00C929E7" w:rsidRDefault="00000000" w:rsidP="00851EF9">
            <w:r w:rsidRPr="00C929E7">
              <w:t>13178941526</w:t>
            </w:r>
          </w:p>
        </w:tc>
      </w:tr>
      <w:tr w:rsidR="00B459F7" w14:paraId="2FC565E1" w14:textId="77777777">
        <w:trPr>
          <w:trHeight w:val="737"/>
        </w:trPr>
        <w:tc>
          <w:tcPr>
            <w:tcW w:w="157" w:type="pct"/>
            <w:vAlign w:val="center"/>
          </w:tcPr>
          <w:p w14:paraId="2643BF46" w14:textId="77777777" w:rsidR="00B459F7" w:rsidRPr="00C929E7" w:rsidRDefault="00000000" w:rsidP="00851EF9">
            <w:r w:rsidRPr="00C929E7">
              <w:t>4</w:t>
            </w:r>
          </w:p>
        </w:tc>
        <w:tc>
          <w:tcPr>
            <w:tcW w:w="394" w:type="pct"/>
            <w:vAlign w:val="center"/>
          </w:tcPr>
          <w:p w14:paraId="100DAC1C" w14:textId="77777777" w:rsidR="00B459F7" w:rsidRPr="00C929E7" w:rsidRDefault="00000000" w:rsidP="00851EF9">
            <w:r w:rsidRPr="00C929E7">
              <w:t>安锋</w:t>
            </w:r>
          </w:p>
        </w:tc>
        <w:tc>
          <w:tcPr>
            <w:tcW w:w="496" w:type="pct"/>
            <w:vAlign w:val="center"/>
          </w:tcPr>
          <w:p w14:paraId="7790732E" w14:textId="77777777" w:rsidR="00B459F7" w:rsidRPr="00C929E7" w:rsidRDefault="00000000" w:rsidP="00851EF9">
            <w:r w:rsidRPr="00C929E7">
              <w:t>橡胶树高产高效抗逆栽培</w:t>
            </w:r>
          </w:p>
        </w:tc>
        <w:tc>
          <w:tcPr>
            <w:tcW w:w="1222" w:type="pct"/>
            <w:vAlign w:val="center"/>
          </w:tcPr>
          <w:p w14:paraId="7B9F90B6" w14:textId="77777777" w:rsidR="00B459F7" w:rsidRPr="00C929E7" w:rsidRDefault="00000000" w:rsidP="00851EF9">
            <w:r w:rsidRPr="00C929E7">
              <w:t>开展橡胶树高产高效栽培机理与现代化胶园多目标经营技术研究。</w:t>
            </w:r>
          </w:p>
        </w:tc>
        <w:tc>
          <w:tcPr>
            <w:tcW w:w="250" w:type="pct"/>
            <w:vAlign w:val="center"/>
          </w:tcPr>
          <w:p w14:paraId="337F90A0" w14:textId="77777777" w:rsidR="00B459F7" w:rsidRPr="00C929E7" w:rsidRDefault="00000000" w:rsidP="00851EF9">
            <w:r w:rsidRPr="00C929E7">
              <w:t>1</w:t>
            </w:r>
          </w:p>
        </w:tc>
        <w:tc>
          <w:tcPr>
            <w:tcW w:w="1141" w:type="pct"/>
          </w:tcPr>
          <w:p w14:paraId="3FDC235D" w14:textId="77777777" w:rsidR="00B459F7" w:rsidRPr="00C929E7" w:rsidRDefault="00000000" w:rsidP="00851EF9">
            <w:r w:rsidRPr="00C929E7">
              <w:t>1.</w:t>
            </w:r>
            <w:r w:rsidRPr="00C929E7">
              <w:t>拥有林学、森林经理学、农林业遥感、生态等相关领域的博士学位；</w:t>
            </w:r>
            <w:r w:rsidRPr="00C929E7">
              <w:t>2.</w:t>
            </w:r>
            <w:r w:rsidRPr="00C929E7">
              <w:t>年龄不超过</w:t>
            </w:r>
            <w:r w:rsidRPr="00C929E7">
              <w:t>35</w:t>
            </w:r>
            <w:r w:rsidRPr="00C929E7">
              <w:t>周岁；</w:t>
            </w:r>
            <w:r w:rsidRPr="00C929E7">
              <w:t>3.</w:t>
            </w:r>
            <w:r w:rsidRPr="00C929E7">
              <w:t>在农林或相关领域高水平期刊上发表</w:t>
            </w:r>
            <w:r w:rsidRPr="00C929E7">
              <w:lastRenderedPageBreak/>
              <w:t>过论文；</w:t>
            </w:r>
            <w:r w:rsidRPr="00C929E7">
              <w:t>4.</w:t>
            </w:r>
            <w:r w:rsidRPr="00C929E7">
              <w:t>具备良好的专业素养和团队合作精神；</w:t>
            </w:r>
            <w:r w:rsidRPr="00C929E7">
              <w:t>5.</w:t>
            </w:r>
            <w:r w:rsidRPr="00C929E7">
              <w:t>责任心强、工作踏实主动，具有能主动思考和解决问题的能力。</w:t>
            </w:r>
          </w:p>
        </w:tc>
        <w:tc>
          <w:tcPr>
            <w:tcW w:w="337" w:type="pct"/>
            <w:vAlign w:val="center"/>
          </w:tcPr>
          <w:p w14:paraId="7B458D6F" w14:textId="77777777" w:rsidR="00B459F7" w:rsidRPr="00C929E7" w:rsidRDefault="00000000" w:rsidP="00851EF9">
            <w:r w:rsidRPr="00C929E7">
              <w:lastRenderedPageBreak/>
              <w:t>安锋</w:t>
            </w:r>
          </w:p>
        </w:tc>
        <w:tc>
          <w:tcPr>
            <w:tcW w:w="998" w:type="pct"/>
            <w:vAlign w:val="center"/>
          </w:tcPr>
          <w:p w14:paraId="364FD5AF" w14:textId="77777777" w:rsidR="00B459F7" w:rsidRPr="00C929E7" w:rsidRDefault="00000000" w:rsidP="00851EF9">
            <w:r w:rsidRPr="00C929E7">
              <w:t>13976125131</w:t>
            </w:r>
          </w:p>
        </w:tc>
      </w:tr>
      <w:tr w:rsidR="00B459F7" w14:paraId="13918564" w14:textId="77777777">
        <w:trPr>
          <w:trHeight w:val="737"/>
        </w:trPr>
        <w:tc>
          <w:tcPr>
            <w:tcW w:w="157" w:type="pct"/>
            <w:vAlign w:val="center"/>
          </w:tcPr>
          <w:p w14:paraId="42E23145" w14:textId="77777777" w:rsidR="00B459F7" w:rsidRPr="00C929E7" w:rsidRDefault="00000000" w:rsidP="00851EF9">
            <w:r w:rsidRPr="00C929E7">
              <w:t>5</w:t>
            </w:r>
          </w:p>
        </w:tc>
        <w:tc>
          <w:tcPr>
            <w:tcW w:w="394" w:type="pct"/>
            <w:vAlign w:val="center"/>
          </w:tcPr>
          <w:p w14:paraId="7A88F74F" w14:textId="77777777" w:rsidR="00B459F7" w:rsidRPr="00C929E7" w:rsidRDefault="00000000" w:rsidP="00851EF9">
            <w:r w:rsidRPr="00C929E7">
              <w:t>刘实忠</w:t>
            </w:r>
          </w:p>
        </w:tc>
        <w:tc>
          <w:tcPr>
            <w:tcW w:w="496" w:type="pct"/>
            <w:vAlign w:val="center"/>
          </w:tcPr>
          <w:p w14:paraId="73848A55" w14:textId="77777777" w:rsidR="00B459F7" w:rsidRPr="00C929E7" w:rsidRDefault="00000000" w:rsidP="00851EF9">
            <w:r w:rsidRPr="00C929E7">
              <w:t>产胶植物种质创新</w:t>
            </w:r>
          </w:p>
        </w:tc>
        <w:tc>
          <w:tcPr>
            <w:tcW w:w="1222" w:type="pct"/>
          </w:tcPr>
          <w:p w14:paraId="3EBBC9CD" w14:textId="77777777" w:rsidR="00B459F7" w:rsidRPr="00C929E7" w:rsidRDefault="00000000" w:rsidP="00851EF9">
            <w:r w:rsidRPr="00C929E7">
              <w:t>筛选、评价橡胶草优良性状种质材料，发掘橡胶合成关键基因，研究橡胶合成代谢分子调控机理；结合碳源分配的分子调控，设计、创制干根含胶量</w:t>
            </w:r>
            <w:r w:rsidRPr="00C929E7">
              <w:t>24%</w:t>
            </w:r>
            <w:r w:rsidRPr="00C929E7">
              <w:t>以上的橡胶草种质</w:t>
            </w:r>
            <w:r w:rsidRPr="00C929E7">
              <w:t>1-2</w:t>
            </w:r>
            <w:r w:rsidRPr="00C929E7">
              <w:t>份。</w:t>
            </w:r>
          </w:p>
        </w:tc>
        <w:tc>
          <w:tcPr>
            <w:tcW w:w="250" w:type="pct"/>
            <w:vAlign w:val="center"/>
          </w:tcPr>
          <w:p w14:paraId="45399F1B" w14:textId="77777777" w:rsidR="00B459F7" w:rsidRPr="00C929E7" w:rsidRDefault="00000000" w:rsidP="00851EF9">
            <w:r w:rsidRPr="00C929E7">
              <w:t>1</w:t>
            </w:r>
          </w:p>
        </w:tc>
        <w:tc>
          <w:tcPr>
            <w:tcW w:w="1141" w:type="pct"/>
            <w:vAlign w:val="center"/>
          </w:tcPr>
          <w:p w14:paraId="4E999C49" w14:textId="77777777" w:rsidR="00B459F7" w:rsidRPr="00C929E7" w:rsidRDefault="00000000" w:rsidP="00851EF9">
            <w:r w:rsidRPr="00C929E7">
              <w:t>品学兼优，身心健康，年龄在</w:t>
            </w:r>
            <w:r w:rsidRPr="00C929E7">
              <w:t>40</w:t>
            </w:r>
            <w:r w:rsidRPr="00C929E7">
              <w:t>周岁以下，获得博士学位一般不超过</w:t>
            </w:r>
            <w:r w:rsidRPr="00C929E7">
              <w:t>5</w:t>
            </w:r>
            <w:r w:rsidRPr="00C929E7">
              <w:t>年的海内外人员。</w:t>
            </w:r>
          </w:p>
        </w:tc>
        <w:tc>
          <w:tcPr>
            <w:tcW w:w="337" w:type="pct"/>
            <w:vAlign w:val="center"/>
          </w:tcPr>
          <w:p w14:paraId="760D6F50" w14:textId="77777777" w:rsidR="00B459F7" w:rsidRPr="00C929E7" w:rsidRDefault="00000000" w:rsidP="00851EF9">
            <w:r w:rsidRPr="00C929E7">
              <w:t>刘实忠</w:t>
            </w:r>
          </w:p>
        </w:tc>
        <w:tc>
          <w:tcPr>
            <w:tcW w:w="998" w:type="pct"/>
            <w:vAlign w:val="center"/>
          </w:tcPr>
          <w:p w14:paraId="7C74453F" w14:textId="77777777" w:rsidR="00B459F7" w:rsidRPr="00C929E7" w:rsidRDefault="00000000" w:rsidP="00851EF9">
            <w:r w:rsidRPr="00C929E7">
              <w:t>18689801121</w:t>
            </w:r>
          </w:p>
        </w:tc>
      </w:tr>
      <w:tr w:rsidR="00B459F7" w14:paraId="5556B2A5" w14:textId="77777777">
        <w:trPr>
          <w:trHeight w:val="737"/>
        </w:trPr>
        <w:tc>
          <w:tcPr>
            <w:tcW w:w="157" w:type="pct"/>
            <w:vAlign w:val="center"/>
          </w:tcPr>
          <w:p w14:paraId="50B6F869" w14:textId="77777777" w:rsidR="00B459F7" w:rsidRPr="00C929E7" w:rsidRDefault="00000000" w:rsidP="00851EF9">
            <w:r w:rsidRPr="00C929E7">
              <w:t>6</w:t>
            </w:r>
          </w:p>
        </w:tc>
        <w:tc>
          <w:tcPr>
            <w:tcW w:w="394" w:type="pct"/>
            <w:vAlign w:val="center"/>
          </w:tcPr>
          <w:p w14:paraId="1664BEFF" w14:textId="77777777" w:rsidR="00B459F7" w:rsidRPr="00C929E7" w:rsidRDefault="00000000" w:rsidP="00851EF9">
            <w:r w:rsidRPr="00C929E7">
              <w:t>龙翔宇</w:t>
            </w:r>
          </w:p>
        </w:tc>
        <w:tc>
          <w:tcPr>
            <w:tcW w:w="496" w:type="pct"/>
            <w:vAlign w:val="center"/>
          </w:tcPr>
          <w:p w14:paraId="31FFF0DD" w14:textId="77777777" w:rsidR="00B459F7" w:rsidRPr="00C929E7" w:rsidRDefault="00000000" w:rsidP="00851EF9">
            <w:r w:rsidRPr="00C929E7">
              <w:t>天然橡胶生物合成（橡胶树胶乳代谢团队）</w:t>
            </w:r>
          </w:p>
        </w:tc>
        <w:tc>
          <w:tcPr>
            <w:tcW w:w="1222" w:type="pct"/>
            <w:vAlign w:val="center"/>
          </w:tcPr>
          <w:p w14:paraId="42C818EA" w14:textId="77777777" w:rsidR="00B459F7" w:rsidRPr="00C929E7" w:rsidRDefault="00000000" w:rsidP="00851EF9">
            <w:r w:rsidRPr="00C929E7">
              <w:t>围绕天然橡胶生物合成开展以下研究任务之一：</w:t>
            </w:r>
          </w:p>
          <w:p w14:paraId="11709F8E" w14:textId="77777777" w:rsidR="00B459F7" w:rsidRPr="00C929E7" w:rsidRDefault="00000000" w:rsidP="00851EF9">
            <w:r w:rsidRPr="00C929E7">
              <w:t xml:space="preserve">1. </w:t>
            </w:r>
            <w:r w:rsidRPr="00C929E7">
              <w:t>产胶功能基因的挖掘及功能分析；</w:t>
            </w:r>
          </w:p>
          <w:p w14:paraId="28A5B632" w14:textId="77777777" w:rsidR="00B459F7" w:rsidRPr="00C929E7" w:rsidRDefault="00000000" w:rsidP="00851EF9">
            <w:r w:rsidRPr="00C929E7">
              <w:t xml:space="preserve">2. </w:t>
            </w:r>
            <w:r w:rsidRPr="00C929E7">
              <w:t>重要蛋白复合体（线粒体和聚合酶）解析；</w:t>
            </w:r>
          </w:p>
          <w:p w14:paraId="784B6B0F" w14:textId="77777777" w:rsidR="00B459F7" w:rsidRPr="00C929E7" w:rsidRDefault="00000000" w:rsidP="00851EF9">
            <w:r w:rsidRPr="00C929E7">
              <w:t xml:space="preserve">3. </w:t>
            </w:r>
            <w:r w:rsidRPr="00C929E7">
              <w:t>天然橡胶代谢与整合生物学研究。</w:t>
            </w:r>
          </w:p>
        </w:tc>
        <w:tc>
          <w:tcPr>
            <w:tcW w:w="250" w:type="pct"/>
            <w:vAlign w:val="center"/>
          </w:tcPr>
          <w:p w14:paraId="005728EC" w14:textId="77777777" w:rsidR="00B459F7" w:rsidRPr="00C929E7" w:rsidRDefault="00000000" w:rsidP="00851EF9">
            <w:r w:rsidRPr="00C929E7">
              <w:t>1-2</w:t>
            </w:r>
          </w:p>
        </w:tc>
        <w:tc>
          <w:tcPr>
            <w:tcW w:w="1141" w:type="pct"/>
            <w:vAlign w:val="center"/>
          </w:tcPr>
          <w:p w14:paraId="2AC98CA0" w14:textId="77777777" w:rsidR="00B459F7" w:rsidRPr="00C929E7" w:rsidRDefault="00000000" w:rsidP="00851EF9">
            <w:r w:rsidRPr="00C929E7">
              <w:t xml:space="preserve">1. </w:t>
            </w:r>
            <w:r w:rsidRPr="00C929E7">
              <w:t>具有结构生物学、生物化学、细胞生物学、合成生物学、计算生物学等相关领域的科研经历者优先；</w:t>
            </w:r>
          </w:p>
          <w:p w14:paraId="11249405" w14:textId="77777777" w:rsidR="00B459F7" w:rsidRPr="00C929E7" w:rsidRDefault="00000000" w:rsidP="00851EF9">
            <w:r w:rsidRPr="00C929E7">
              <w:t xml:space="preserve">2. </w:t>
            </w:r>
            <w:r w:rsidRPr="00C929E7">
              <w:t>具有良好英语表达和论文写作能力，发表过高水平</w:t>
            </w:r>
            <w:r w:rsidRPr="00C929E7">
              <w:t>SCI</w:t>
            </w:r>
            <w:r w:rsidRPr="00C929E7">
              <w:t>论文；</w:t>
            </w:r>
          </w:p>
          <w:p w14:paraId="434F4707" w14:textId="77777777" w:rsidR="00B459F7" w:rsidRPr="00C929E7" w:rsidRDefault="00000000" w:rsidP="00851EF9">
            <w:r w:rsidRPr="00C929E7">
              <w:t xml:space="preserve">3. </w:t>
            </w:r>
            <w:r w:rsidRPr="00C929E7">
              <w:t>具有独立开展科研工作的能量，以及良好的沟通能力和团队协作精神。</w:t>
            </w:r>
          </w:p>
        </w:tc>
        <w:tc>
          <w:tcPr>
            <w:tcW w:w="337" w:type="pct"/>
            <w:vAlign w:val="center"/>
          </w:tcPr>
          <w:p w14:paraId="5364AEC2" w14:textId="77777777" w:rsidR="00B459F7" w:rsidRPr="00C929E7" w:rsidRDefault="00000000" w:rsidP="00851EF9">
            <w:r w:rsidRPr="00C929E7">
              <w:t>龙翔宇</w:t>
            </w:r>
          </w:p>
        </w:tc>
        <w:tc>
          <w:tcPr>
            <w:tcW w:w="998" w:type="pct"/>
            <w:vAlign w:val="center"/>
          </w:tcPr>
          <w:p w14:paraId="589132CC" w14:textId="77777777" w:rsidR="00B459F7" w:rsidRPr="00C929E7" w:rsidRDefault="00000000" w:rsidP="00851EF9">
            <w:r w:rsidRPr="00C929E7">
              <w:t>yuxianglong006@16.com</w:t>
            </w:r>
          </w:p>
        </w:tc>
      </w:tr>
      <w:tr w:rsidR="00B459F7" w14:paraId="7F226912" w14:textId="77777777">
        <w:trPr>
          <w:trHeight w:val="737"/>
        </w:trPr>
        <w:tc>
          <w:tcPr>
            <w:tcW w:w="157" w:type="pct"/>
            <w:vAlign w:val="center"/>
          </w:tcPr>
          <w:p w14:paraId="7A104B6A" w14:textId="77777777" w:rsidR="00B459F7" w:rsidRPr="00C929E7" w:rsidRDefault="00000000" w:rsidP="00851EF9">
            <w:r w:rsidRPr="00C929E7">
              <w:t>7</w:t>
            </w:r>
          </w:p>
        </w:tc>
        <w:tc>
          <w:tcPr>
            <w:tcW w:w="394" w:type="pct"/>
            <w:vAlign w:val="center"/>
          </w:tcPr>
          <w:p w14:paraId="5E2A1BCA" w14:textId="77777777" w:rsidR="00B459F7" w:rsidRPr="00C929E7" w:rsidRDefault="00000000" w:rsidP="00851EF9">
            <w:r w:rsidRPr="00C929E7">
              <w:t>程汉</w:t>
            </w:r>
          </w:p>
        </w:tc>
        <w:tc>
          <w:tcPr>
            <w:tcW w:w="496" w:type="pct"/>
            <w:vAlign w:val="center"/>
          </w:tcPr>
          <w:p w14:paraId="1078FF02" w14:textId="77777777" w:rsidR="00B459F7" w:rsidRPr="00C929E7" w:rsidRDefault="00000000" w:rsidP="00851EF9">
            <w:r w:rsidRPr="00C929E7">
              <w:t>1</w:t>
            </w:r>
            <w:r w:rsidRPr="00C929E7">
              <w:t>．橡胶树重要基因的功能解析</w:t>
            </w:r>
          </w:p>
          <w:p w14:paraId="0CDBB56A" w14:textId="77777777" w:rsidR="00B459F7" w:rsidRPr="00C929E7" w:rsidRDefault="00B459F7" w:rsidP="00851EF9"/>
          <w:p w14:paraId="63CB5422" w14:textId="77777777" w:rsidR="00B459F7" w:rsidRPr="00C929E7" w:rsidRDefault="00000000" w:rsidP="00851EF9">
            <w:r w:rsidRPr="00C929E7">
              <w:t>2</w:t>
            </w:r>
            <w:r w:rsidRPr="00C929E7">
              <w:t>．橡胶树基因组组装与分子育种</w:t>
            </w:r>
          </w:p>
        </w:tc>
        <w:tc>
          <w:tcPr>
            <w:tcW w:w="1222" w:type="pct"/>
            <w:vAlign w:val="center"/>
          </w:tcPr>
          <w:p w14:paraId="0A679823" w14:textId="77777777" w:rsidR="00B459F7" w:rsidRPr="00C929E7" w:rsidRDefault="00000000" w:rsidP="00851EF9">
            <w:r w:rsidRPr="00C929E7">
              <w:t>1</w:t>
            </w:r>
            <w:r w:rsidRPr="00C929E7">
              <w:t>．主要从事橡胶树天然橡胶高分子结构、组分等构成因素的解析以及生长、抗性相关基因的调控机理研究。</w:t>
            </w:r>
          </w:p>
          <w:p w14:paraId="43442CE3" w14:textId="77777777" w:rsidR="00B459F7" w:rsidRPr="00C929E7" w:rsidRDefault="00000000" w:rsidP="00851EF9">
            <w:r w:rsidRPr="00C929E7">
              <w:t>2.</w:t>
            </w:r>
            <w:r w:rsidRPr="00C929E7">
              <w:t>主要从事橡胶树基因组学与分子育种研究，基于橡胶树自然群体发掘重要农艺性状相关的候选基因和有利等位基因资源，构建橡胶树分子育种体系。</w:t>
            </w:r>
          </w:p>
        </w:tc>
        <w:tc>
          <w:tcPr>
            <w:tcW w:w="250" w:type="pct"/>
            <w:vAlign w:val="center"/>
          </w:tcPr>
          <w:p w14:paraId="297AE6D2" w14:textId="77777777" w:rsidR="00B459F7" w:rsidRPr="00C929E7" w:rsidRDefault="00000000" w:rsidP="00851EF9">
            <w:r w:rsidRPr="00C929E7">
              <w:t>3</w:t>
            </w:r>
          </w:p>
        </w:tc>
        <w:tc>
          <w:tcPr>
            <w:tcW w:w="1141" w:type="pct"/>
            <w:vAlign w:val="center"/>
          </w:tcPr>
          <w:p w14:paraId="6AF5BE68" w14:textId="77777777" w:rsidR="00B459F7" w:rsidRPr="00C929E7" w:rsidRDefault="00000000" w:rsidP="00851EF9">
            <w:r w:rsidRPr="00C929E7">
              <w:t>1.</w:t>
            </w:r>
            <w:r w:rsidRPr="00C929E7">
              <w:t>政治立场坚定，符合中国热带农业科学院博士后进站的基本要求；</w:t>
            </w:r>
            <w:r w:rsidRPr="00C929E7">
              <w:t>2.</w:t>
            </w:r>
            <w:r w:rsidRPr="00C929E7">
              <w:t>年龄</w:t>
            </w:r>
            <w:r w:rsidRPr="00C929E7">
              <w:t>35</w:t>
            </w:r>
            <w:r w:rsidRPr="00C929E7">
              <w:t>周岁以下，获得博士学位不超过</w:t>
            </w:r>
            <w:r w:rsidRPr="00C929E7">
              <w:t>3</w:t>
            </w:r>
            <w:r w:rsidRPr="00C929E7">
              <w:t>年；</w:t>
            </w:r>
            <w:r w:rsidRPr="00C929E7">
              <w:t>3.</w:t>
            </w:r>
            <w:r w:rsidRPr="00C929E7">
              <w:rPr>
                <w:shd w:val="clear" w:color="auto" w:fill="FFFFFF"/>
              </w:rPr>
              <w:t>具备较强的专业基础，有作物学、作物遗传育种、基因工程与生物技术或相关学科专业背景；</w:t>
            </w:r>
            <w:r w:rsidRPr="00C929E7">
              <w:rPr>
                <w:shd w:val="clear" w:color="auto" w:fill="FFFFFF"/>
              </w:rPr>
              <w:t>4.</w:t>
            </w:r>
            <w:r w:rsidRPr="00C929E7">
              <w:rPr>
                <w:shd w:val="clear" w:color="auto" w:fill="FFFFFF"/>
              </w:rPr>
              <w:t>特别优秀者可放宽条件；</w:t>
            </w:r>
            <w:r w:rsidRPr="00C929E7">
              <w:rPr>
                <w:shd w:val="clear" w:color="auto" w:fill="FFFFFF"/>
              </w:rPr>
              <w:t>5.</w:t>
            </w:r>
            <w:r w:rsidRPr="00C929E7">
              <w:rPr>
                <w:shd w:val="clear" w:color="auto" w:fill="FFFFFF"/>
              </w:rPr>
              <w:t>需脱产全职从事博士后</w:t>
            </w:r>
            <w:r w:rsidRPr="00C929E7">
              <w:rPr>
                <w:shd w:val="clear" w:color="auto" w:fill="FFFFFF"/>
              </w:rPr>
              <w:lastRenderedPageBreak/>
              <w:t>工作。</w:t>
            </w:r>
          </w:p>
        </w:tc>
        <w:tc>
          <w:tcPr>
            <w:tcW w:w="337" w:type="pct"/>
            <w:vAlign w:val="center"/>
          </w:tcPr>
          <w:p w14:paraId="70969DDB" w14:textId="77777777" w:rsidR="00B459F7" w:rsidRPr="00C929E7" w:rsidRDefault="00000000" w:rsidP="00851EF9">
            <w:r w:rsidRPr="00C929E7">
              <w:lastRenderedPageBreak/>
              <w:t>王小波</w:t>
            </w:r>
          </w:p>
        </w:tc>
        <w:tc>
          <w:tcPr>
            <w:tcW w:w="998" w:type="pct"/>
            <w:vAlign w:val="center"/>
          </w:tcPr>
          <w:p w14:paraId="5D32C0FC" w14:textId="77777777" w:rsidR="00B459F7" w:rsidRPr="00C929E7" w:rsidRDefault="00000000" w:rsidP="00851EF9">
            <w:r w:rsidRPr="00C929E7">
              <w:t>18211193026</w:t>
            </w:r>
          </w:p>
        </w:tc>
      </w:tr>
      <w:tr w:rsidR="00B459F7" w14:paraId="1EC7CDA6" w14:textId="77777777">
        <w:trPr>
          <w:trHeight w:val="737"/>
        </w:trPr>
        <w:tc>
          <w:tcPr>
            <w:tcW w:w="157" w:type="pct"/>
            <w:vAlign w:val="center"/>
          </w:tcPr>
          <w:p w14:paraId="6625DC76" w14:textId="77777777" w:rsidR="00B459F7" w:rsidRPr="00C929E7" w:rsidRDefault="00000000" w:rsidP="00851EF9">
            <w:r w:rsidRPr="00C929E7">
              <w:t>8</w:t>
            </w:r>
          </w:p>
        </w:tc>
        <w:tc>
          <w:tcPr>
            <w:tcW w:w="394" w:type="pct"/>
            <w:vAlign w:val="center"/>
          </w:tcPr>
          <w:p w14:paraId="55877DB2" w14:textId="77777777" w:rsidR="00B459F7" w:rsidRPr="00C929E7" w:rsidRDefault="00000000" w:rsidP="00851EF9">
            <w:r w:rsidRPr="00C929E7">
              <w:t>黄天带</w:t>
            </w:r>
          </w:p>
        </w:tc>
        <w:tc>
          <w:tcPr>
            <w:tcW w:w="496" w:type="pct"/>
            <w:vAlign w:val="center"/>
          </w:tcPr>
          <w:p w14:paraId="49EE05E8" w14:textId="77777777" w:rsidR="00B459F7" w:rsidRPr="00C929E7" w:rsidRDefault="00000000" w:rsidP="00851EF9">
            <w:r w:rsidRPr="00C929E7">
              <w:t xml:space="preserve">1. </w:t>
            </w:r>
            <w:r w:rsidRPr="00C929E7">
              <w:t>橡胶树体胚发生机制解析</w:t>
            </w:r>
          </w:p>
          <w:p w14:paraId="4B6572DE" w14:textId="77777777" w:rsidR="00B459F7" w:rsidRPr="00C929E7" w:rsidRDefault="00B459F7" w:rsidP="00851EF9"/>
          <w:p w14:paraId="0DF48378" w14:textId="77777777" w:rsidR="00B459F7" w:rsidRPr="00C929E7" w:rsidRDefault="00000000" w:rsidP="00851EF9">
            <w:r w:rsidRPr="00C929E7">
              <w:t xml:space="preserve">2. </w:t>
            </w:r>
            <w:r w:rsidRPr="00C929E7">
              <w:t>橡胶树高效生物育种</w:t>
            </w:r>
          </w:p>
          <w:p w14:paraId="78645DBE" w14:textId="77777777" w:rsidR="00B459F7" w:rsidRPr="00C929E7" w:rsidRDefault="00B459F7" w:rsidP="00851EF9"/>
        </w:tc>
        <w:tc>
          <w:tcPr>
            <w:tcW w:w="1222" w:type="pct"/>
            <w:vAlign w:val="center"/>
          </w:tcPr>
          <w:p w14:paraId="3D6D4958" w14:textId="77777777" w:rsidR="00B459F7" w:rsidRPr="00C929E7" w:rsidRDefault="00000000" w:rsidP="00851EF9">
            <w:r w:rsidRPr="00C929E7">
              <w:t>方向</w:t>
            </w:r>
            <w:r w:rsidRPr="00C929E7">
              <w:t xml:space="preserve">1. </w:t>
            </w:r>
            <w:r w:rsidRPr="00C929E7">
              <w:t>挖掘调控橡胶树体胚发生的关键基因，解析其调控机制；</w:t>
            </w:r>
          </w:p>
          <w:p w14:paraId="24A3909C" w14:textId="77777777" w:rsidR="00B459F7" w:rsidRPr="00C929E7" w:rsidRDefault="00000000" w:rsidP="00851EF9">
            <w:r w:rsidRPr="00C929E7">
              <w:t>方向</w:t>
            </w:r>
            <w:r w:rsidRPr="00C929E7">
              <w:t xml:space="preserve">2. </w:t>
            </w:r>
            <w:r w:rsidRPr="00C929E7">
              <w:t>建立高效的橡胶树遗传转化、基因编辑技术，利用高表达和基因编辑技术培育优异新种质；</w:t>
            </w:r>
          </w:p>
          <w:p w14:paraId="31EF69C5" w14:textId="77777777" w:rsidR="00B459F7" w:rsidRPr="00C929E7" w:rsidRDefault="00000000" w:rsidP="00851EF9">
            <w:r w:rsidRPr="00C929E7">
              <w:t>其他：</w:t>
            </w:r>
            <w:r w:rsidRPr="00C929E7">
              <w:t xml:space="preserve">1. </w:t>
            </w:r>
            <w:r w:rsidRPr="00C929E7">
              <w:t>发表中科院二区以上论文</w:t>
            </w:r>
            <w:r w:rsidRPr="00C929E7">
              <w:t>1</w:t>
            </w:r>
            <w:r w:rsidRPr="00C929E7">
              <w:t>篇及以上；</w:t>
            </w:r>
          </w:p>
          <w:p w14:paraId="48B96DC7" w14:textId="77777777" w:rsidR="00B459F7" w:rsidRPr="00C929E7" w:rsidRDefault="00000000" w:rsidP="00851EF9">
            <w:r w:rsidRPr="00C929E7">
              <w:t xml:space="preserve">2. </w:t>
            </w:r>
            <w:r w:rsidRPr="00C929E7">
              <w:t>积极申报各类项目，协助导师培养研究生、本科生。</w:t>
            </w:r>
          </w:p>
        </w:tc>
        <w:tc>
          <w:tcPr>
            <w:tcW w:w="250" w:type="pct"/>
            <w:vAlign w:val="center"/>
          </w:tcPr>
          <w:p w14:paraId="0CB54283" w14:textId="77777777" w:rsidR="00B459F7" w:rsidRPr="00C929E7" w:rsidRDefault="00000000" w:rsidP="00851EF9">
            <w:r w:rsidRPr="00C929E7">
              <w:t xml:space="preserve">    2</w:t>
            </w:r>
          </w:p>
        </w:tc>
        <w:tc>
          <w:tcPr>
            <w:tcW w:w="1141" w:type="pct"/>
            <w:vAlign w:val="center"/>
          </w:tcPr>
          <w:p w14:paraId="20C55F8D" w14:textId="77777777" w:rsidR="00B459F7" w:rsidRPr="00C929E7" w:rsidRDefault="00000000" w:rsidP="00851EF9">
            <w:r w:rsidRPr="00C929E7">
              <w:t xml:space="preserve">1. </w:t>
            </w:r>
            <w:r w:rsidRPr="00C929E7">
              <w:t>年龄</w:t>
            </w:r>
            <w:r w:rsidRPr="00C929E7">
              <w:t>35</w:t>
            </w:r>
            <w:r w:rsidRPr="00C929E7">
              <w:t>周岁以下；</w:t>
            </w:r>
          </w:p>
          <w:p w14:paraId="4EEF7465" w14:textId="77777777" w:rsidR="00B459F7" w:rsidRPr="00C929E7" w:rsidRDefault="00000000" w:rsidP="00851EF9">
            <w:r w:rsidRPr="00C929E7">
              <w:t xml:space="preserve">2. </w:t>
            </w:r>
            <w:r w:rsidRPr="00C929E7">
              <w:t>具备作物遗传育种、遗传学、基因工程与生物技术、生物信息学等相关专业背景；</w:t>
            </w:r>
          </w:p>
          <w:p w14:paraId="53512E2B" w14:textId="77777777" w:rsidR="00B459F7" w:rsidRPr="00C929E7" w:rsidRDefault="00000000" w:rsidP="00851EF9">
            <w:r w:rsidRPr="00C929E7">
              <w:t xml:space="preserve">3. </w:t>
            </w:r>
            <w:r w:rsidRPr="00C929E7">
              <w:t>近</w:t>
            </w:r>
            <w:r w:rsidRPr="00C929E7">
              <w:t>3</w:t>
            </w:r>
            <w:r w:rsidRPr="00C929E7">
              <w:t>年内以第一作者发表中科院二区以及以上期刊学术研究论文</w:t>
            </w:r>
            <w:r w:rsidRPr="00C929E7">
              <w:t>1</w:t>
            </w:r>
            <w:r w:rsidRPr="00C929E7">
              <w:t>篇。</w:t>
            </w:r>
          </w:p>
          <w:p w14:paraId="6C64FB8A" w14:textId="77777777" w:rsidR="00B459F7" w:rsidRPr="00C929E7" w:rsidRDefault="00000000" w:rsidP="00851EF9">
            <w:r w:rsidRPr="00C929E7">
              <w:t xml:space="preserve">4. </w:t>
            </w:r>
            <w:r w:rsidRPr="00C929E7">
              <w:t>爱岗敬业、勇于创新，具有良好团队合作精神。</w:t>
            </w:r>
          </w:p>
          <w:p w14:paraId="7912C7C1" w14:textId="77777777" w:rsidR="00B459F7" w:rsidRPr="00C929E7" w:rsidRDefault="00B459F7" w:rsidP="00851EF9"/>
        </w:tc>
        <w:tc>
          <w:tcPr>
            <w:tcW w:w="337" w:type="pct"/>
            <w:vAlign w:val="center"/>
          </w:tcPr>
          <w:p w14:paraId="6086233C" w14:textId="77777777" w:rsidR="00B459F7" w:rsidRPr="00C929E7" w:rsidRDefault="00000000" w:rsidP="00851EF9">
            <w:r w:rsidRPr="00C929E7">
              <w:t>黄天带</w:t>
            </w:r>
          </w:p>
        </w:tc>
        <w:tc>
          <w:tcPr>
            <w:tcW w:w="998" w:type="pct"/>
            <w:vAlign w:val="center"/>
          </w:tcPr>
          <w:p w14:paraId="150292D6" w14:textId="77777777" w:rsidR="00B459F7" w:rsidRPr="00C929E7" w:rsidRDefault="00000000" w:rsidP="00851EF9">
            <w:r w:rsidRPr="00C929E7">
              <w:t>Zhuanjiyinyuzhong@163.com</w:t>
            </w:r>
          </w:p>
        </w:tc>
      </w:tr>
      <w:tr w:rsidR="00B459F7" w14:paraId="4606BE87" w14:textId="77777777">
        <w:trPr>
          <w:trHeight w:val="737"/>
        </w:trPr>
        <w:tc>
          <w:tcPr>
            <w:tcW w:w="157" w:type="pct"/>
            <w:vAlign w:val="center"/>
          </w:tcPr>
          <w:p w14:paraId="72290BBB" w14:textId="77777777" w:rsidR="00B459F7" w:rsidRPr="00C929E7" w:rsidRDefault="00000000" w:rsidP="00851EF9">
            <w:r w:rsidRPr="00C929E7">
              <w:t>9</w:t>
            </w:r>
          </w:p>
        </w:tc>
        <w:tc>
          <w:tcPr>
            <w:tcW w:w="1140" w:type="dxa"/>
            <w:vAlign w:val="center"/>
          </w:tcPr>
          <w:p w14:paraId="2BB3E824" w14:textId="77777777" w:rsidR="00B459F7" w:rsidRPr="00C929E7" w:rsidRDefault="00000000" w:rsidP="00851EF9">
            <w:r w:rsidRPr="00C929E7">
              <w:t>林清火、李建宏</w:t>
            </w:r>
          </w:p>
        </w:tc>
        <w:tc>
          <w:tcPr>
            <w:tcW w:w="1434" w:type="dxa"/>
          </w:tcPr>
          <w:p w14:paraId="2FDD7370" w14:textId="77777777" w:rsidR="00B459F7" w:rsidRPr="00C929E7" w:rsidRDefault="00000000" w:rsidP="00851EF9">
            <w:r w:rsidRPr="00C929E7">
              <w:t>1</w:t>
            </w:r>
            <w:r w:rsidRPr="00C929E7">
              <w:t>、热带农林土壤培肥和有毒物质钝化研究；</w:t>
            </w:r>
          </w:p>
          <w:p w14:paraId="5DA258AB" w14:textId="77777777" w:rsidR="00B459F7" w:rsidRPr="00C929E7" w:rsidRDefault="00000000" w:rsidP="00851EF9">
            <w:r w:rsidRPr="00C929E7">
              <w:t>2</w:t>
            </w:r>
            <w:r w:rsidRPr="00C929E7">
              <w:t>、热区土壤有机质形成与调控研究</w:t>
            </w:r>
          </w:p>
        </w:tc>
        <w:tc>
          <w:tcPr>
            <w:tcW w:w="3530" w:type="dxa"/>
          </w:tcPr>
          <w:p w14:paraId="38306ED0" w14:textId="77777777" w:rsidR="00B459F7" w:rsidRPr="00C929E7" w:rsidRDefault="00000000" w:rsidP="00851EF9">
            <w:r w:rsidRPr="00C929E7">
              <w:t>1</w:t>
            </w:r>
            <w:r w:rsidRPr="00C929E7">
              <w:t>、开展橡胶林</w:t>
            </w:r>
            <w:r w:rsidRPr="00C929E7">
              <w:t>/</w:t>
            </w:r>
            <w:r w:rsidRPr="00C929E7">
              <w:t>果园等土壤有机质形成与调控、碳铁螯合效应与机制、铁锰铜钝化、健康土壤培育等研究；</w:t>
            </w:r>
          </w:p>
          <w:p w14:paraId="35180179" w14:textId="6E0A9335" w:rsidR="00B459F7" w:rsidRPr="00C929E7" w:rsidRDefault="00000000" w:rsidP="00851EF9">
            <w:r w:rsidRPr="00C929E7">
              <w:t>2</w:t>
            </w:r>
            <w:r w:rsidRPr="00C929E7">
              <w:t>、发表高水平</w:t>
            </w:r>
            <w:r w:rsidRPr="00C929E7">
              <w:t>SCI</w:t>
            </w:r>
            <w:r w:rsidRPr="00C929E7">
              <w:t>论文</w:t>
            </w:r>
            <w:r w:rsidRPr="00C929E7">
              <w:t>2</w:t>
            </w:r>
            <w:r w:rsidRPr="00C929E7">
              <w:t>篇以上（中科院二区</w:t>
            </w:r>
            <w:r w:rsidR="00C929E7" w:rsidRPr="00C929E7">
              <w:t>及</w:t>
            </w:r>
            <w:r w:rsidRPr="00C929E7">
              <w:t>以上）；</w:t>
            </w:r>
          </w:p>
          <w:p w14:paraId="74FD459D" w14:textId="77777777" w:rsidR="00B459F7" w:rsidRPr="00C929E7" w:rsidRDefault="00000000" w:rsidP="00851EF9">
            <w:r w:rsidRPr="00C929E7">
              <w:t>3</w:t>
            </w:r>
            <w:r w:rsidRPr="00C929E7">
              <w:t>、积极申报各类项目，协助导师培养研究生。</w:t>
            </w:r>
          </w:p>
        </w:tc>
        <w:tc>
          <w:tcPr>
            <w:tcW w:w="724" w:type="dxa"/>
            <w:vAlign w:val="center"/>
          </w:tcPr>
          <w:p w14:paraId="33647CE4" w14:textId="77777777" w:rsidR="00B459F7" w:rsidRPr="00C929E7" w:rsidRDefault="00000000" w:rsidP="00851EF9">
            <w:r w:rsidRPr="00C929E7">
              <w:t>2</w:t>
            </w:r>
          </w:p>
        </w:tc>
        <w:tc>
          <w:tcPr>
            <w:tcW w:w="3297" w:type="dxa"/>
          </w:tcPr>
          <w:p w14:paraId="3117FD30" w14:textId="77777777" w:rsidR="00B459F7" w:rsidRPr="00C929E7" w:rsidRDefault="00000000" w:rsidP="00851EF9">
            <w:r w:rsidRPr="00C929E7">
              <w:t>1</w:t>
            </w:r>
            <w:r w:rsidRPr="00C929E7">
              <w:t>、年龄</w:t>
            </w:r>
            <w:r w:rsidRPr="00C929E7">
              <w:t>35</w:t>
            </w:r>
            <w:r w:rsidRPr="00C929E7">
              <w:t>周岁以下；</w:t>
            </w:r>
          </w:p>
          <w:p w14:paraId="0058E36C" w14:textId="77777777" w:rsidR="00B459F7" w:rsidRPr="00C929E7" w:rsidRDefault="00000000" w:rsidP="00851EF9">
            <w:r w:rsidRPr="00C929E7">
              <w:t>2</w:t>
            </w:r>
            <w:r w:rsidRPr="00C929E7">
              <w:t>、爱岗敬业、勇于创新，具有良好团队合作精神；</w:t>
            </w:r>
          </w:p>
          <w:p w14:paraId="6D195690" w14:textId="77777777" w:rsidR="00B459F7" w:rsidRPr="00C929E7" w:rsidRDefault="00000000" w:rsidP="00851EF9">
            <w:r w:rsidRPr="00C929E7">
              <w:t>3</w:t>
            </w:r>
            <w:r w:rsidRPr="00C929E7">
              <w:t>、具备土壤学、生态学、植物学、林学、微生物学等专业的基础知识；</w:t>
            </w:r>
          </w:p>
          <w:p w14:paraId="001AB23A" w14:textId="70404E59" w:rsidR="00B459F7" w:rsidRPr="00C929E7" w:rsidRDefault="00000000" w:rsidP="00851EF9">
            <w:r w:rsidRPr="00C929E7">
              <w:t>4</w:t>
            </w:r>
            <w:r w:rsidRPr="00C929E7">
              <w:t>、近</w:t>
            </w:r>
            <w:r w:rsidRPr="00C929E7">
              <w:t>3</w:t>
            </w:r>
            <w:r w:rsidRPr="00C929E7">
              <w:t>年内以第一作者发表中科院一区期刊学术研究论文</w:t>
            </w:r>
            <w:r w:rsidRPr="00C929E7">
              <w:t>1</w:t>
            </w:r>
            <w:r w:rsidRPr="00C929E7">
              <w:t>篇。</w:t>
            </w:r>
          </w:p>
        </w:tc>
        <w:tc>
          <w:tcPr>
            <w:tcW w:w="973" w:type="dxa"/>
            <w:vAlign w:val="center"/>
          </w:tcPr>
          <w:p w14:paraId="1B3409C1" w14:textId="77777777" w:rsidR="00B459F7" w:rsidRPr="00C929E7" w:rsidRDefault="00000000" w:rsidP="00851EF9">
            <w:r w:rsidRPr="00C929E7">
              <w:t>林清火</w:t>
            </w:r>
          </w:p>
        </w:tc>
        <w:tc>
          <w:tcPr>
            <w:tcW w:w="2884" w:type="dxa"/>
            <w:vAlign w:val="center"/>
          </w:tcPr>
          <w:p w14:paraId="3666EACF" w14:textId="77777777" w:rsidR="00B459F7" w:rsidRPr="00C929E7" w:rsidRDefault="00000000" w:rsidP="00851EF9">
            <w:r w:rsidRPr="00C929E7">
              <w:t xml:space="preserve">qinghuol@163.com </w:t>
            </w:r>
          </w:p>
          <w:p w14:paraId="254AEA2E" w14:textId="77777777" w:rsidR="00B459F7" w:rsidRPr="00C929E7" w:rsidRDefault="00000000" w:rsidP="00851EF9">
            <w:r w:rsidRPr="00C929E7">
              <w:t>13976788398</w:t>
            </w:r>
          </w:p>
        </w:tc>
      </w:tr>
    </w:tbl>
    <w:p w14:paraId="0BC81664" w14:textId="77777777" w:rsidR="00B459F7" w:rsidRDefault="00B459F7" w:rsidP="00851EF9"/>
    <w:sectPr w:rsidR="00B459F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c5OGEyYjBkMzUzMzc3MWU2ZDcwOWI0Mjg3ZmI3YmYifQ=="/>
  </w:docVars>
  <w:rsids>
    <w:rsidRoot w:val="00B42A17"/>
    <w:rsid w:val="000616A1"/>
    <w:rsid w:val="00117A83"/>
    <w:rsid w:val="00123A16"/>
    <w:rsid w:val="001533AF"/>
    <w:rsid w:val="0032375F"/>
    <w:rsid w:val="0036242A"/>
    <w:rsid w:val="004B3B74"/>
    <w:rsid w:val="0051210B"/>
    <w:rsid w:val="005514B7"/>
    <w:rsid w:val="00566B7B"/>
    <w:rsid w:val="00580285"/>
    <w:rsid w:val="005C00BD"/>
    <w:rsid w:val="005F2264"/>
    <w:rsid w:val="00711588"/>
    <w:rsid w:val="00780263"/>
    <w:rsid w:val="007C1C2D"/>
    <w:rsid w:val="00851EF9"/>
    <w:rsid w:val="008747E2"/>
    <w:rsid w:val="00887A92"/>
    <w:rsid w:val="008D3370"/>
    <w:rsid w:val="008E579D"/>
    <w:rsid w:val="00936AC0"/>
    <w:rsid w:val="00A25A3A"/>
    <w:rsid w:val="00A457BD"/>
    <w:rsid w:val="00A76EA7"/>
    <w:rsid w:val="00B25D7D"/>
    <w:rsid w:val="00B42A17"/>
    <w:rsid w:val="00B459F7"/>
    <w:rsid w:val="00BF34C2"/>
    <w:rsid w:val="00C47FEC"/>
    <w:rsid w:val="00C90793"/>
    <w:rsid w:val="00C929E7"/>
    <w:rsid w:val="00D16207"/>
    <w:rsid w:val="00D519E6"/>
    <w:rsid w:val="00DA0562"/>
    <w:rsid w:val="00E54852"/>
    <w:rsid w:val="00E622D9"/>
    <w:rsid w:val="00E71510"/>
    <w:rsid w:val="00F05EB1"/>
    <w:rsid w:val="00F35B67"/>
    <w:rsid w:val="00F476B7"/>
    <w:rsid w:val="08445B3F"/>
    <w:rsid w:val="2D433377"/>
    <w:rsid w:val="31533E33"/>
    <w:rsid w:val="34D950A9"/>
    <w:rsid w:val="395A457E"/>
    <w:rsid w:val="3B2D5E5D"/>
    <w:rsid w:val="44A02295"/>
    <w:rsid w:val="4ADE3E65"/>
    <w:rsid w:val="4CCE0185"/>
    <w:rsid w:val="4E98060A"/>
    <w:rsid w:val="5B572C36"/>
    <w:rsid w:val="5E744166"/>
    <w:rsid w:val="6680077E"/>
    <w:rsid w:val="6859067A"/>
    <w:rsid w:val="71627B0C"/>
    <w:rsid w:val="7A003D11"/>
    <w:rsid w:val="7CFC5BB8"/>
    <w:rsid w:val="7DBC0BA7"/>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85D9"/>
  <w15:docId w15:val="{BE236ABF-D35B-472A-B740-3D7AD113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51EF9"/>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000FF" w:themeColor="hyperlink"/>
      <w:u w:val="single"/>
    </w:rPr>
  </w:style>
  <w:style w:type="paragraph" w:styleId="ListParagraph">
    <w:name w:val="List Paragraph"/>
    <w:basedOn w:val="Normal"/>
    <w:autoRedefine/>
    <w:uiPriority w:val="99"/>
    <w:qFormat/>
    <w:pPr>
      <w:ind w:firstLineChars="200" w:firstLine="420"/>
    </w:p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HeaderChar">
    <w:name w:val="Header Char"/>
    <w:basedOn w:val="DefaultParagraphFont"/>
    <w:link w:val="Header"/>
    <w:autoRedefine/>
    <w:uiPriority w:val="99"/>
    <w:qFormat/>
    <w:rPr>
      <w:kern w:val="2"/>
      <w:sz w:val="18"/>
      <w:szCs w:val="18"/>
    </w:rPr>
  </w:style>
  <w:style w:type="character" w:customStyle="1" w:styleId="FooterChar">
    <w:name w:val="Footer Char"/>
    <w:basedOn w:val="DefaultParagraphFont"/>
    <w:link w:val="Footer"/>
    <w:autoRedefine/>
    <w:uiPriority w:val="99"/>
    <w:qFormat/>
    <w:rPr>
      <w:kern w:val="2"/>
      <w:sz w:val="18"/>
      <w:szCs w:val="18"/>
    </w:rPr>
  </w:style>
  <w:style w:type="character" w:styleId="UnresolvedMention">
    <w:name w:val="Unresolved Mention"/>
    <w:basedOn w:val="DefaultParagraphFont"/>
    <w:uiPriority w:val="99"/>
    <w:semiHidden/>
    <w:unhideWhenUsed/>
    <w:rsid w:val="0085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bq40@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A54A-9CE5-4EFE-A221-BB1211BC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张培松</dc:creator>
  <cp:lastModifiedBy>Bangqian Chen</cp:lastModifiedBy>
  <cp:revision>4</cp:revision>
  <cp:lastPrinted>2024-03-20T08:55:00Z</cp:lastPrinted>
  <dcterms:created xsi:type="dcterms:W3CDTF">2024-04-09T03:02:00Z</dcterms:created>
  <dcterms:modified xsi:type="dcterms:W3CDTF">2024-04-09T03:06:00Z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AC283AEEF64C4DFCA57641CEA4C3B73C</vt:lpwstr>
  </property>
</Properties>
</file>