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42E8B" w14:textId="77777777" w:rsidR="00A72F68" w:rsidRDefault="00000000">
      <w:pPr>
        <w:spacing w:line="600" w:lineRule="exact"/>
        <w:jc w:val="center"/>
        <w:rPr>
          <w:rFonts w:ascii="Times New Roman" w:eastAsia="仿宋_GB2312" w:hAnsi="Times New Roman"/>
          <w:sz w:val="32"/>
          <w:szCs w:val="32"/>
        </w:rPr>
      </w:pPr>
      <w:r>
        <w:rPr>
          <w:rFonts w:ascii="方正小标宋简体" w:eastAsia="方正小标宋简体" w:hAnsi="Times New Roman" w:hint="eastAsia"/>
          <w:sz w:val="44"/>
          <w:szCs w:val="44"/>
        </w:rPr>
        <w:t>团队招收博士后启事</w:t>
      </w:r>
    </w:p>
    <w:tbl>
      <w:tblPr>
        <w:tblStyle w:val="TableGrid"/>
        <w:tblW w:w="0" w:type="auto"/>
        <w:tblLook w:val="04A0" w:firstRow="1" w:lastRow="0" w:firstColumn="1" w:lastColumn="0" w:noHBand="0" w:noVBand="1"/>
      </w:tblPr>
      <w:tblGrid>
        <w:gridCol w:w="1809"/>
        <w:gridCol w:w="7251"/>
      </w:tblGrid>
      <w:tr w:rsidR="00A72F68" w14:paraId="33B5103C" w14:textId="77777777">
        <w:trPr>
          <w:trHeight w:val="90"/>
        </w:trPr>
        <w:tc>
          <w:tcPr>
            <w:tcW w:w="1809" w:type="dxa"/>
            <w:vAlign w:val="center"/>
          </w:tcPr>
          <w:p w14:paraId="68BA331B" w14:textId="77777777" w:rsidR="00A72F68" w:rsidRDefault="00000000">
            <w:pPr>
              <w:spacing w:line="560" w:lineRule="exact"/>
              <w:jc w:val="center"/>
              <w:rPr>
                <w:rFonts w:ascii="仿宋_GB2312" w:eastAsia="仿宋_GB2312" w:hAnsi="Times New Roman"/>
                <w:sz w:val="32"/>
                <w:szCs w:val="32"/>
              </w:rPr>
            </w:pPr>
            <w:r>
              <w:rPr>
                <w:rFonts w:ascii="仿宋_GB2312" w:eastAsia="仿宋_GB2312" w:hAnsi="黑体" w:hint="eastAsia"/>
                <w:sz w:val="32"/>
                <w:szCs w:val="32"/>
              </w:rPr>
              <w:t>团队名称</w:t>
            </w:r>
          </w:p>
        </w:tc>
        <w:tc>
          <w:tcPr>
            <w:tcW w:w="7251" w:type="dxa"/>
            <w:vAlign w:val="center"/>
          </w:tcPr>
          <w:p w14:paraId="4A477DE1" w14:textId="77777777" w:rsidR="00A72F68" w:rsidRDefault="00000000">
            <w:pPr>
              <w:rPr>
                <w:rFonts w:ascii="Times New Roman" w:eastAsia="仿宋_GB2312" w:hAnsi="Times New Roman" w:cs="Times New Roman"/>
                <w:b/>
                <w:bCs/>
                <w:sz w:val="24"/>
                <w:szCs w:val="24"/>
              </w:rPr>
            </w:pPr>
            <w:r>
              <w:rPr>
                <w:rFonts w:ascii="Times New Roman" w:eastAsia="仿宋_GB2312" w:hAnsi="Times New Roman" w:cs="Times New Roman"/>
                <w:b/>
                <w:bCs/>
                <w:sz w:val="24"/>
                <w:szCs w:val="24"/>
              </w:rPr>
              <w:t>热带林业生态</w:t>
            </w:r>
            <w:r>
              <w:rPr>
                <w:rFonts w:ascii="Times New Roman" w:eastAsia="仿宋_GB2312" w:hAnsi="Times New Roman" w:cs="Times New Roman" w:hint="eastAsia"/>
                <w:b/>
                <w:bCs/>
                <w:sz w:val="24"/>
                <w:szCs w:val="24"/>
              </w:rPr>
              <w:t>研究团队</w:t>
            </w:r>
          </w:p>
        </w:tc>
      </w:tr>
      <w:tr w:rsidR="00A72F68" w14:paraId="43F627FB" w14:textId="77777777">
        <w:trPr>
          <w:trHeight w:val="838"/>
        </w:trPr>
        <w:tc>
          <w:tcPr>
            <w:tcW w:w="1809" w:type="dxa"/>
            <w:vAlign w:val="center"/>
          </w:tcPr>
          <w:p w14:paraId="443C8C10" w14:textId="77777777" w:rsidR="00A72F68" w:rsidRDefault="00000000">
            <w:pPr>
              <w:spacing w:line="560" w:lineRule="exact"/>
              <w:jc w:val="center"/>
              <w:rPr>
                <w:rFonts w:ascii="仿宋_GB2312" w:eastAsia="仿宋_GB2312" w:hAnsi="Times New Roman"/>
                <w:sz w:val="32"/>
                <w:szCs w:val="32"/>
              </w:rPr>
            </w:pPr>
            <w:r>
              <w:rPr>
                <w:rFonts w:ascii="仿宋_GB2312" w:eastAsia="仿宋_GB2312" w:hAnsi="黑体" w:hint="eastAsia"/>
                <w:sz w:val="32"/>
                <w:szCs w:val="32"/>
              </w:rPr>
              <w:t>研究领域</w:t>
            </w:r>
          </w:p>
        </w:tc>
        <w:tc>
          <w:tcPr>
            <w:tcW w:w="7251" w:type="dxa"/>
            <w:vAlign w:val="center"/>
          </w:tcPr>
          <w:p w14:paraId="61D6197A" w14:textId="77777777" w:rsidR="00A72F68" w:rsidRDefault="00000000">
            <w:pPr>
              <w:spacing w:line="2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、热带森林生态系统碳氮水耦合研究</w:t>
            </w:r>
          </w:p>
          <w:p w14:paraId="6D9C4B16" w14:textId="77777777" w:rsidR="00A72F68" w:rsidRDefault="00000000">
            <w:pPr>
              <w:spacing w:line="2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、热带森林生态系统生物多样性研究</w:t>
            </w:r>
          </w:p>
          <w:p w14:paraId="1FF98F2B" w14:textId="77777777" w:rsidR="00A72F68" w:rsidRDefault="00000000">
            <w:pPr>
              <w:spacing w:line="28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w:t>
            </w:r>
            <w:r>
              <w:rPr>
                <w:rFonts w:ascii="Times New Roman" w:eastAsia="仿宋_GB2312" w:hAnsi="Times New Roman" w:cs="Times New Roman" w:hint="eastAsia"/>
                <w:sz w:val="24"/>
                <w:szCs w:val="24"/>
              </w:rPr>
              <w:t>、热带农林遥感监测研究</w:t>
            </w:r>
          </w:p>
        </w:tc>
      </w:tr>
      <w:tr w:rsidR="00A72F68" w14:paraId="30900851" w14:textId="77777777">
        <w:trPr>
          <w:trHeight w:val="90"/>
        </w:trPr>
        <w:tc>
          <w:tcPr>
            <w:tcW w:w="1809" w:type="dxa"/>
            <w:vAlign w:val="center"/>
          </w:tcPr>
          <w:p w14:paraId="5568AD56" w14:textId="77777777" w:rsidR="00A72F68" w:rsidRDefault="00000000">
            <w:pPr>
              <w:spacing w:line="560" w:lineRule="exact"/>
              <w:jc w:val="center"/>
              <w:rPr>
                <w:rFonts w:ascii="仿宋_GB2312" w:eastAsia="仿宋_GB2312" w:hAnsi="Times New Roman"/>
                <w:sz w:val="32"/>
                <w:szCs w:val="32"/>
              </w:rPr>
            </w:pPr>
            <w:r>
              <w:rPr>
                <w:rFonts w:ascii="仿宋_GB2312" w:eastAsia="仿宋_GB2312" w:hAnsi="黑体" w:hint="eastAsia"/>
                <w:sz w:val="32"/>
                <w:szCs w:val="32"/>
              </w:rPr>
              <w:t>任职条件</w:t>
            </w:r>
          </w:p>
        </w:tc>
        <w:tc>
          <w:tcPr>
            <w:tcW w:w="7251" w:type="dxa"/>
            <w:vAlign w:val="center"/>
          </w:tcPr>
          <w:p w14:paraId="2BCE9E53" w14:textId="77777777" w:rsidR="00A72F68" w:rsidRDefault="00000000">
            <w:pPr>
              <w:spacing w:line="2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、爱岗敬业、勇于创新，具有良好团队合作精神；</w:t>
            </w:r>
          </w:p>
          <w:p w14:paraId="309CA713" w14:textId="77777777" w:rsidR="00A72F68" w:rsidRDefault="00000000">
            <w:pPr>
              <w:spacing w:line="2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2</w:t>
            </w:r>
            <w:r>
              <w:rPr>
                <w:rFonts w:ascii="Times New Roman" w:eastAsia="仿宋_GB2312" w:hAnsi="Times New Roman" w:cs="Times New Roman"/>
                <w:sz w:val="24"/>
                <w:szCs w:val="24"/>
              </w:rPr>
              <w:t>、具备生态学、植物学、林学、</w:t>
            </w:r>
            <w:r>
              <w:rPr>
                <w:rFonts w:ascii="Times New Roman" w:eastAsia="仿宋_GB2312" w:hAnsi="Times New Roman" w:cs="Times New Roman" w:hint="eastAsia"/>
                <w:sz w:val="24"/>
                <w:szCs w:val="24"/>
              </w:rPr>
              <w:t>遥感、地理信息系统、</w:t>
            </w:r>
            <w:r>
              <w:rPr>
                <w:rFonts w:ascii="Times New Roman" w:eastAsia="仿宋_GB2312" w:hAnsi="Times New Roman" w:cs="Times New Roman"/>
                <w:sz w:val="24"/>
                <w:szCs w:val="24"/>
              </w:rPr>
              <w:t>微生物学、土壤学等专业的基础知识；</w:t>
            </w:r>
          </w:p>
          <w:p w14:paraId="04C26457" w14:textId="6AA4AB87" w:rsidR="00A72F68" w:rsidRDefault="00000000">
            <w:pPr>
              <w:spacing w:line="2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3</w:t>
            </w:r>
            <w:r>
              <w:rPr>
                <w:rFonts w:ascii="Times New Roman" w:eastAsia="仿宋_GB2312" w:hAnsi="Times New Roman" w:cs="Times New Roman"/>
                <w:sz w:val="24"/>
                <w:szCs w:val="24"/>
              </w:rPr>
              <w:t>、近</w:t>
            </w:r>
            <w:r>
              <w:rPr>
                <w:rFonts w:ascii="Times New Roman" w:eastAsia="仿宋_GB2312" w:hAnsi="Times New Roman" w:cs="Times New Roman"/>
                <w:sz w:val="24"/>
                <w:szCs w:val="24"/>
              </w:rPr>
              <w:t>3</w:t>
            </w:r>
            <w:r>
              <w:rPr>
                <w:rFonts w:ascii="Times New Roman" w:eastAsia="仿宋_GB2312" w:hAnsi="Times New Roman" w:cs="Times New Roman"/>
                <w:sz w:val="24"/>
                <w:szCs w:val="24"/>
              </w:rPr>
              <w:t>年内以第一作者发表中科院二区以及以上期刊学术研究论文</w:t>
            </w:r>
            <w:r>
              <w:rPr>
                <w:rFonts w:ascii="Times New Roman" w:eastAsia="仿宋_GB2312" w:hAnsi="Times New Roman" w:cs="Times New Roman"/>
                <w:sz w:val="24"/>
                <w:szCs w:val="24"/>
              </w:rPr>
              <w:t>1</w:t>
            </w:r>
            <w:r>
              <w:rPr>
                <w:rFonts w:ascii="Times New Roman" w:eastAsia="仿宋_GB2312" w:hAnsi="Times New Roman" w:cs="Times New Roman"/>
                <w:sz w:val="24"/>
                <w:szCs w:val="24"/>
              </w:rPr>
              <w:t>篇。</w:t>
            </w:r>
          </w:p>
        </w:tc>
      </w:tr>
      <w:tr w:rsidR="00A72F68" w14:paraId="64C45149" w14:textId="77777777">
        <w:trPr>
          <w:trHeight w:val="492"/>
        </w:trPr>
        <w:tc>
          <w:tcPr>
            <w:tcW w:w="1809" w:type="dxa"/>
            <w:vAlign w:val="center"/>
          </w:tcPr>
          <w:p w14:paraId="209BD36F" w14:textId="77777777" w:rsidR="00A72F68" w:rsidRDefault="00000000">
            <w:pPr>
              <w:spacing w:line="560" w:lineRule="exact"/>
              <w:jc w:val="center"/>
              <w:rPr>
                <w:rFonts w:ascii="仿宋_GB2312" w:eastAsia="仿宋_GB2312" w:hAnsi="Times New Roman"/>
                <w:sz w:val="32"/>
                <w:szCs w:val="32"/>
              </w:rPr>
            </w:pPr>
            <w:r>
              <w:rPr>
                <w:rFonts w:ascii="仿宋_GB2312" w:eastAsia="仿宋_GB2312" w:hAnsi="黑体" w:hint="eastAsia"/>
                <w:sz w:val="32"/>
                <w:szCs w:val="32"/>
              </w:rPr>
              <w:t>薪酬待遇</w:t>
            </w:r>
          </w:p>
        </w:tc>
        <w:tc>
          <w:tcPr>
            <w:tcW w:w="7251" w:type="dxa"/>
            <w:vAlign w:val="center"/>
          </w:tcPr>
          <w:p w14:paraId="150B1228" w14:textId="77777777" w:rsidR="00A72F68" w:rsidRDefault="00000000">
            <w:pPr>
              <w:spacing w:line="28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除国家和海南省提供的相关资助经费外，单位和导师团队提供税前</w:t>
            </w:r>
            <w:r>
              <w:rPr>
                <w:rFonts w:ascii="Times New Roman" w:eastAsia="仿宋_GB2312" w:hAnsi="Times New Roman" w:cs="Times New Roman" w:hint="eastAsia"/>
                <w:sz w:val="24"/>
                <w:szCs w:val="24"/>
              </w:rPr>
              <w:t>15-20</w:t>
            </w:r>
            <w:r>
              <w:rPr>
                <w:rFonts w:ascii="Times New Roman" w:eastAsia="仿宋_GB2312" w:hAnsi="Times New Roman" w:cs="Times New Roman" w:hint="eastAsia"/>
                <w:sz w:val="24"/>
                <w:szCs w:val="24"/>
              </w:rPr>
              <w:t>万元</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年薪酬福利。国内博士后，参照职工待遇缴交五险二金。可享受课题组分配的科技奖励及成果转化奖励。</w:t>
            </w:r>
          </w:p>
        </w:tc>
      </w:tr>
      <w:tr w:rsidR="00A72F68" w14:paraId="5FE73449" w14:textId="77777777">
        <w:trPr>
          <w:trHeight w:val="90"/>
        </w:trPr>
        <w:tc>
          <w:tcPr>
            <w:tcW w:w="1809" w:type="dxa"/>
            <w:vAlign w:val="center"/>
          </w:tcPr>
          <w:p w14:paraId="5A6F45AB" w14:textId="77777777" w:rsidR="00A72F68" w:rsidRDefault="00000000">
            <w:pPr>
              <w:spacing w:line="560" w:lineRule="exact"/>
              <w:jc w:val="center"/>
              <w:rPr>
                <w:rFonts w:ascii="仿宋_GB2312" w:eastAsia="仿宋_GB2312" w:hAnsi="Times New Roman"/>
                <w:sz w:val="32"/>
                <w:szCs w:val="32"/>
              </w:rPr>
            </w:pPr>
            <w:r>
              <w:rPr>
                <w:rFonts w:ascii="仿宋_GB2312" w:eastAsia="仿宋_GB2312" w:hAnsi="黑体" w:hint="eastAsia"/>
                <w:sz w:val="32"/>
                <w:szCs w:val="32"/>
              </w:rPr>
              <w:t>联系方式</w:t>
            </w:r>
          </w:p>
        </w:tc>
        <w:tc>
          <w:tcPr>
            <w:tcW w:w="7251" w:type="dxa"/>
            <w:vAlign w:val="center"/>
          </w:tcPr>
          <w:p w14:paraId="79D09D64" w14:textId="77777777" w:rsidR="00A72F68" w:rsidRDefault="00000000">
            <w:pPr>
              <w:spacing w:line="2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吴志祥：</w:t>
            </w:r>
            <w:r>
              <w:rPr>
                <w:rFonts w:ascii="Times New Roman" w:eastAsia="仿宋_GB2312" w:hAnsi="Times New Roman" w:cs="Times New Roman"/>
                <w:sz w:val="24"/>
                <w:szCs w:val="24"/>
              </w:rPr>
              <w:t>wzxrri@163.com</w:t>
            </w:r>
            <w:r>
              <w:rPr>
                <w:rFonts w:ascii="Times New Roman" w:eastAsia="仿宋_GB2312" w:hAnsi="Times New Roman" w:cs="Times New Roman"/>
                <w:sz w:val="24"/>
                <w:szCs w:val="24"/>
              </w:rPr>
              <w:t>，</w:t>
            </w:r>
            <w:r>
              <w:rPr>
                <w:rFonts w:ascii="Times New Roman" w:eastAsia="仿宋_GB2312" w:hAnsi="Times New Roman" w:cs="Times New Roman"/>
                <w:sz w:val="24"/>
                <w:szCs w:val="24"/>
              </w:rPr>
              <w:t>13648661688</w:t>
            </w:r>
            <w:r>
              <w:rPr>
                <w:rFonts w:ascii="Times New Roman" w:eastAsia="仿宋_GB2312" w:hAnsi="Times New Roman" w:cs="Times New Roman"/>
                <w:sz w:val="24"/>
                <w:szCs w:val="24"/>
              </w:rPr>
              <w:t>；</w:t>
            </w:r>
          </w:p>
          <w:p w14:paraId="5332F139" w14:textId="77777777" w:rsidR="00A72F68" w:rsidRDefault="00000000">
            <w:pPr>
              <w:spacing w:line="280" w:lineRule="exact"/>
              <w:rPr>
                <w:rFonts w:ascii="Times New Roman" w:eastAsia="仿宋_GB2312" w:hAnsi="Times New Roman" w:cs="Times New Roman"/>
                <w:sz w:val="24"/>
                <w:szCs w:val="24"/>
              </w:rPr>
            </w:pPr>
            <w:r>
              <w:rPr>
                <w:rFonts w:ascii="Times New Roman" w:eastAsia="仿宋_GB2312" w:hAnsi="Times New Roman" w:cs="Times New Roman"/>
                <w:sz w:val="24"/>
                <w:szCs w:val="24"/>
              </w:rPr>
              <w:t>兰国玉：</w:t>
            </w:r>
            <w:r>
              <w:rPr>
                <w:rFonts w:ascii="Times New Roman" w:eastAsia="仿宋_GB2312" w:hAnsi="Times New Roman" w:cs="Times New Roman"/>
                <w:sz w:val="24"/>
                <w:szCs w:val="24"/>
              </w:rPr>
              <w:t>langyrri@163.com</w:t>
            </w:r>
            <w:r>
              <w:rPr>
                <w:rFonts w:ascii="Times New Roman" w:eastAsia="仿宋_GB2312" w:hAnsi="Times New Roman" w:cs="Times New Roman"/>
                <w:sz w:val="24"/>
                <w:szCs w:val="24"/>
              </w:rPr>
              <w:t>，</w:t>
            </w:r>
            <w:r>
              <w:rPr>
                <w:rFonts w:ascii="Times New Roman" w:eastAsia="仿宋_GB2312" w:hAnsi="Times New Roman" w:cs="Times New Roman"/>
                <w:sz w:val="24"/>
                <w:szCs w:val="24"/>
              </w:rPr>
              <w:t>18976921365</w:t>
            </w:r>
            <w:r>
              <w:rPr>
                <w:rFonts w:ascii="Times New Roman" w:eastAsia="仿宋_GB2312" w:hAnsi="Times New Roman" w:cs="Times New Roman" w:hint="eastAsia"/>
                <w:sz w:val="24"/>
                <w:szCs w:val="24"/>
              </w:rPr>
              <w:t>；</w:t>
            </w:r>
          </w:p>
          <w:p w14:paraId="645D0720" w14:textId="77777777" w:rsidR="00A72F68" w:rsidRDefault="00000000">
            <w:pPr>
              <w:spacing w:line="28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陈帮乾：</w:t>
            </w:r>
            <w:r>
              <w:rPr>
                <w:rFonts w:ascii="Times New Roman" w:eastAsia="仿宋_GB2312" w:hAnsi="Times New Roman" w:cs="Times New Roman" w:hint="eastAsia"/>
                <w:sz w:val="24"/>
                <w:szCs w:val="24"/>
              </w:rPr>
              <w:t>chbq40@163.com</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13178941526</w:t>
            </w:r>
            <w:r>
              <w:rPr>
                <w:rFonts w:ascii="Times New Roman" w:eastAsia="仿宋_GB2312" w:hAnsi="Times New Roman" w:cs="Times New Roman" w:hint="eastAsia"/>
                <w:sz w:val="24"/>
                <w:szCs w:val="24"/>
              </w:rPr>
              <w:t>。</w:t>
            </w:r>
          </w:p>
        </w:tc>
      </w:tr>
      <w:tr w:rsidR="00A72F68" w14:paraId="67BCD2BF" w14:textId="77777777">
        <w:trPr>
          <w:trHeight w:val="360"/>
        </w:trPr>
        <w:tc>
          <w:tcPr>
            <w:tcW w:w="1809" w:type="dxa"/>
            <w:vAlign w:val="center"/>
          </w:tcPr>
          <w:p w14:paraId="43CDB04F" w14:textId="77777777" w:rsidR="00A72F68" w:rsidRDefault="00000000">
            <w:pPr>
              <w:spacing w:line="560" w:lineRule="exact"/>
              <w:jc w:val="center"/>
              <w:rPr>
                <w:rFonts w:ascii="仿宋_GB2312" w:eastAsia="仿宋_GB2312" w:hAnsi="黑体"/>
                <w:sz w:val="32"/>
                <w:szCs w:val="32"/>
              </w:rPr>
            </w:pPr>
            <w:r>
              <w:rPr>
                <w:rFonts w:ascii="仿宋_GB2312" w:eastAsia="仿宋_GB2312" w:hAnsi="黑体" w:hint="eastAsia"/>
                <w:sz w:val="32"/>
                <w:szCs w:val="32"/>
              </w:rPr>
              <w:t>合作导师</w:t>
            </w:r>
          </w:p>
          <w:p w14:paraId="44F18DBB" w14:textId="77777777" w:rsidR="00A72F68" w:rsidRDefault="00000000">
            <w:pPr>
              <w:spacing w:line="560" w:lineRule="exact"/>
              <w:jc w:val="center"/>
              <w:rPr>
                <w:rFonts w:ascii="仿宋_GB2312" w:eastAsia="仿宋_GB2312" w:hAnsi="Times New Roman"/>
                <w:sz w:val="32"/>
                <w:szCs w:val="32"/>
              </w:rPr>
            </w:pPr>
            <w:r>
              <w:rPr>
                <w:rFonts w:ascii="仿宋_GB2312" w:eastAsia="仿宋_GB2312" w:hAnsi="黑体" w:hint="eastAsia"/>
                <w:sz w:val="32"/>
                <w:szCs w:val="32"/>
              </w:rPr>
              <w:t>简介</w:t>
            </w:r>
          </w:p>
        </w:tc>
        <w:tc>
          <w:tcPr>
            <w:tcW w:w="7251" w:type="dxa"/>
            <w:vAlign w:val="center"/>
          </w:tcPr>
          <w:p w14:paraId="01D72045" w14:textId="77777777" w:rsidR="00A72F68" w:rsidRDefault="00000000">
            <w:pPr>
              <w:spacing w:line="280" w:lineRule="exact"/>
              <w:rPr>
                <w:rFonts w:ascii="Times New Roman" w:eastAsia="仿宋_GB2312" w:hAnsi="Times New Roman" w:cs="Times New Roman"/>
                <w:sz w:val="24"/>
                <w:szCs w:val="24"/>
              </w:rPr>
            </w:pPr>
            <w:r>
              <w:rPr>
                <w:rFonts w:ascii="Times New Roman" w:eastAsia="仿宋_GB2312" w:hAnsi="Times New Roman" w:cs="Times New Roman"/>
                <w:b/>
                <w:bCs/>
                <w:sz w:val="24"/>
                <w:szCs w:val="24"/>
              </w:rPr>
              <w:t>1</w:t>
            </w:r>
            <w:r>
              <w:rPr>
                <w:rFonts w:ascii="Times New Roman" w:eastAsia="仿宋_GB2312" w:hAnsi="Times New Roman" w:cs="Times New Roman"/>
                <w:b/>
                <w:bCs/>
                <w:sz w:val="24"/>
                <w:szCs w:val="24"/>
              </w:rPr>
              <w:t>、吴志祥</w:t>
            </w:r>
            <w:r>
              <w:rPr>
                <w:rFonts w:ascii="Times New Roman" w:eastAsia="仿宋_GB2312" w:hAnsi="Times New Roman" w:cs="Times New Roman"/>
                <w:sz w:val="24"/>
                <w:szCs w:val="24"/>
              </w:rPr>
              <w:t>，男，博士，博士生</w:t>
            </w:r>
            <w:r>
              <w:rPr>
                <w:rFonts w:ascii="Times New Roman" w:eastAsia="仿宋_GB2312" w:hAnsi="Times New Roman" w:cs="Times New Roman"/>
                <w:sz w:val="24"/>
                <w:szCs w:val="24"/>
              </w:rPr>
              <w:t>/</w:t>
            </w:r>
            <w:r>
              <w:rPr>
                <w:rFonts w:ascii="Times New Roman" w:eastAsia="仿宋_GB2312" w:hAnsi="Times New Roman" w:cs="Times New Roman"/>
                <w:sz w:val="24"/>
                <w:szCs w:val="24"/>
              </w:rPr>
              <w:t>硕士生导师，中国热带农业科学院橡胶研究所研究员，国家天然橡胶产业技术体系橡胶园生态岗位科学家。科研兴趣集中于热带林生态系统结构与功能以及农林复合生态系统构建研究方面。主持和承担国家现代农业产业技术体系岗位科学家专项、国家重点研发计划子课题、国家自然科学基金面上项目、海南省重点研发专项等</w:t>
            </w:r>
            <w:r>
              <w:rPr>
                <w:rFonts w:ascii="Times New Roman" w:eastAsia="仿宋_GB2312" w:hAnsi="Times New Roman" w:cs="Times New Roman"/>
                <w:sz w:val="24"/>
                <w:szCs w:val="24"/>
              </w:rPr>
              <w:t>40</w:t>
            </w:r>
            <w:r>
              <w:rPr>
                <w:rFonts w:ascii="Times New Roman" w:eastAsia="仿宋_GB2312" w:hAnsi="Times New Roman" w:cs="Times New Roman"/>
                <w:sz w:val="24"/>
                <w:szCs w:val="24"/>
              </w:rPr>
              <w:t>余项国家省部级科研项目，发表论文</w:t>
            </w:r>
            <w:r>
              <w:rPr>
                <w:rFonts w:ascii="Times New Roman" w:eastAsia="仿宋_GB2312" w:hAnsi="Times New Roman" w:cs="Times New Roman"/>
                <w:sz w:val="24"/>
                <w:szCs w:val="24"/>
              </w:rPr>
              <w:t>200</w:t>
            </w:r>
            <w:r>
              <w:rPr>
                <w:rFonts w:ascii="Times New Roman" w:eastAsia="仿宋_GB2312" w:hAnsi="Times New Roman" w:cs="Times New Roman"/>
                <w:sz w:val="24"/>
                <w:szCs w:val="24"/>
              </w:rPr>
              <w:t>余篇（其中</w:t>
            </w:r>
            <w:r>
              <w:rPr>
                <w:rFonts w:ascii="Times New Roman" w:eastAsia="仿宋_GB2312" w:hAnsi="Times New Roman" w:cs="Times New Roman"/>
                <w:sz w:val="24"/>
                <w:szCs w:val="24"/>
              </w:rPr>
              <w:t>SCI/EI</w:t>
            </w:r>
            <w:r>
              <w:rPr>
                <w:rFonts w:ascii="Times New Roman" w:eastAsia="仿宋_GB2312" w:hAnsi="Times New Roman" w:cs="Times New Roman"/>
                <w:sz w:val="24"/>
                <w:szCs w:val="24"/>
              </w:rPr>
              <w:t>期刊论文</w:t>
            </w:r>
            <w:r>
              <w:rPr>
                <w:rFonts w:ascii="Times New Roman" w:eastAsia="仿宋_GB2312" w:hAnsi="Times New Roman" w:cs="Times New Roman"/>
                <w:sz w:val="24"/>
                <w:szCs w:val="24"/>
              </w:rPr>
              <w:t>60</w:t>
            </w:r>
            <w:r>
              <w:rPr>
                <w:rFonts w:ascii="Times New Roman" w:eastAsia="仿宋_GB2312" w:hAnsi="Times New Roman" w:cs="Times New Roman"/>
                <w:sz w:val="24"/>
                <w:szCs w:val="24"/>
              </w:rPr>
              <w:t>余篇），专著</w:t>
            </w:r>
            <w:r>
              <w:rPr>
                <w:rFonts w:ascii="Times New Roman" w:eastAsia="仿宋_GB2312" w:hAnsi="Times New Roman" w:cs="Times New Roman"/>
                <w:sz w:val="24"/>
                <w:szCs w:val="24"/>
              </w:rPr>
              <w:t>6</w:t>
            </w:r>
            <w:r>
              <w:rPr>
                <w:rFonts w:ascii="Times New Roman" w:eastAsia="仿宋_GB2312" w:hAnsi="Times New Roman" w:cs="Times New Roman"/>
                <w:sz w:val="24"/>
                <w:szCs w:val="24"/>
              </w:rPr>
              <w:t>部，教材</w:t>
            </w:r>
            <w:r>
              <w:rPr>
                <w:rFonts w:ascii="Times New Roman" w:eastAsia="仿宋_GB2312" w:hAnsi="Times New Roman" w:cs="Times New Roman"/>
                <w:sz w:val="24"/>
                <w:szCs w:val="24"/>
              </w:rPr>
              <w:t>3</w:t>
            </w:r>
            <w:r>
              <w:rPr>
                <w:rFonts w:ascii="Times New Roman" w:eastAsia="仿宋_GB2312" w:hAnsi="Times New Roman" w:cs="Times New Roman"/>
                <w:sz w:val="24"/>
                <w:szCs w:val="24"/>
              </w:rPr>
              <w:t>部，获得授权专利</w:t>
            </w:r>
            <w:r>
              <w:rPr>
                <w:rFonts w:ascii="Times New Roman" w:eastAsia="仿宋_GB2312" w:hAnsi="Times New Roman" w:cs="Times New Roman"/>
                <w:sz w:val="24"/>
                <w:szCs w:val="24"/>
              </w:rPr>
              <w:t>3</w:t>
            </w:r>
            <w:r>
              <w:rPr>
                <w:rFonts w:ascii="Times New Roman" w:eastAsia="仿宋_GB2312" w:hAnsi="Times New Roman" w:cs="Times New Roman"/>
                <w:sz w:val="24"/>
                <w:szCs w:val="24"/>
              </w:rPr>
              <w:t>项，授权计算机软件著作权</w:t>
            </w:r>
            <w:r>
              <w:rPr>
                <w:rFonts w:ascii="Times New Roman" w:eastAsia="仿宋_GB2312" w:hAnsi="Times New Roman" w:cs="Times New Roman"/>
                <w:sz w:val="24"/>
                <w:szCs w:val="24"/>
              </w:rPr>
              <w:t>5</w:t>
            </w:r>
            <w:r>
              <w:rPr>
                <w:rFonts w:ascii="Times New Roman" w:eastAsia="仿宋_GB2312" w:hAnsi="Times New Roman" w:cs="Times New Roman"/>
                <w:sz w:val="24"/>
                <w:szCs w:val="24"/>
              </w:rPr>
              <w:t>项。鉴定</w:t>
            </w:r>
            <w:r>
              <w:rPr>
                <w:rFonts w:ascii="Times New Roman" w:eastAsia="仿宋_GB2312" w:hAnsi="Times New Roman" w:cs="Times New Roman"/>
                <w:sz w:val="24"/>
                <w:szCs w:val="24"/>
              </w:rPr>
              <w:t>/</w:t>
            </w:r>
            <w:r>
              <w:rPr>
                <w:rFonts w:ascii="Times New Roman" w:eastAsia="仿宋_GB2312" w:hAnsi="Times New Roman" w:cs="Times New Roman"/>
                <w:sz w:val="24"/>
                <w:szCs w:val="24"/>
              </w:rPr>
              <w:t>评价成果</w:t>
            </w:r>
            <w:r>
              <w:rPr>
                <w:rFonts w:ascii="Times New Roman" w:eastAsia="仿宋_GB2312" w:hAnsi="Times New Roman" w:cs="Times New Roman"/>
                <w:sz w:val="24"/>
                <w:szCs w:val="24"/>
              </w:rPr>
              <w:t>3</w:t>
            </w:r>
            <w:r>
              <w:rPr>
                <w:rFonts w:ascii="Times New Roman" w:eastAsia="仿宋_GB2312" w:hAnsi="Times New Roman" w:cs="Times New Roman"/>
                <w:sz w:val="24"/>
                <w:szCs w:val="24"/>
              </w:rPr>
              <w:t>项，其中成</w:t>
            </w:r>
            <w:r>
              <w:rPr>
                <w:rFonts w:ascii="仿宋_GB2312" w:eastAsia="仿宋_GB2312" w:hAnsi="Times New Roman" w:cs="Times New Roman" w:hint="eastAsia"/>
                <w:sz w:val="24"/>
                <w:szCs w:val="24"/>
              </w:rPr>
              <w:t>果“海南岛橡胶林碳汇研究”获得海南省科技进步二等奖（第一完成人）。</w:t>
            </w:r>
          </w:p>
          <w:p w14:paraId="34FDA8AC" w14:textId="77777777" w:rsidR="00A72F68" w:rsidRDefault="00000000">
            <w:pPr>
              <w:spacing w:line="280" w:lineRule="exact"/>
              <w:rPr>
                <w:rFonts w:ascii="Times New Roman" w:eastAsia="仿宋_GB2312" w:hAnsi="Times New Roman" w:cs="Times New Roman"/>
                <w:sz w:val="24"/>
                <w:szCs w:val="24"/>
              </w:rPr>
            </w:pPr>
            <w:r>
              <w:rPr>
                <w:rFonts w:ascii="Times New Roman" w:eastAsia="仿宋_GB2312" w:hAnsi="Times New Roman" w:cs="Times New Roman"/>
                <w:b/>
                <w:bCs/>
                <w:sz w:val="24"/>
                <w:szCs w:val="24"/>
              </w:rPr>
              <w:t>2</w:t>
            </w:r>
            <w:r>
              <w:rPr>
                <w:rFonts w:ascii="Times New Roman" w:eastAsia="仿宋_GB2312" w:hAnsi="Times New Roman" w:cs="Times New Roman"/>
                <w:b/>
                <w:bCs/>
                <w:sz w:val="24"/>
                <w:szCs w:val="24"/>
              </w:rPr>
              <w:t>、兰国玉</w:t>
            </w:r>
            <w:r>
              <w:rPr>
                <w:rFonts w:ascii="Times New Roman" w:eastAsia="仿宋_GB2312" w:hAnsi="Times New Roman" w:cs="Times New Roman"/>
                <w:sz w:val="24"/>
                <w:szCs w:val="24"/>
              </w:rPr>
              <w:t>，男，博士，博士生</w:t>
            </w:r>
            <w:r>
              <w:rPr>
                <w:rFonts w:ascii="Times New Roman" w:eastAsia="仿宋_GB2312" w:hAnsi="Times New Roman" w:cs="Times New Roman"/>
                <w:sz w:val="24"/>
                <w:szCs w:val="24"/>
              </w:rPr>
              <w:t>/</w:t>
            </w:r>
            <w:r>
              <w:rPr>
                <w:rFonts w:ascii="Times New Roman" w:eastAsia="仿宋_GB2312" w:hAnsi="Times New Roman" w:cs="Times New Roman"/>
                <w:sz w:val="24"/>
                <w:szCs w:val="24"/>
              </w:rPr>
              <w:t>硕士生导师，中国热带农业科学院橡胶研究所研究员（三级）。主要从事热带森林生态系统生物多样性与保护、微生物生态学、植物微生物等方面研究。主持或参与了国家自然科学基金项目、澜沧江</w:t>
            </w:r>
            <w:r>
              <w:rPr>
                <w:rFonts w:ascii="Times New Roman" w:eastAsia="仿宋_GB2312" w:hAnsi="Times New Roman" w:cs="Times New Roman"/>
                <w:sz w:val="24"/>
                <w:szCs w:val="24"/>
              </w:rPr>
              <w:t>-</w:t>
            </w:r>
            <w:r>
              <w:rPr>
                <w:rFonts w:ascii="Times New Roman" w:eastAsia="仿宋_GB2312" w:hAnsi="Times New Roman" w:cs="Times New Roman"/>
                <w:sz w:val="24"/>
                <w:szCs w:val="24"/>
              </w:rPr>
              <w:t>湄公河国际合作项目，海南省重点研发项目等</w:t>
            </w:r>
            <w:r>
              <w:rPr>
                <w:rFonts w:ascii="Times New Roman" w:eastAsia="仿宋_GB2312" w:hAnsi="Times New Roman" w:cs="Times New Roman"/>
                <w:sz w:val="24"/>
                <w:szCs w:val="24"/>
              </w:rPr>
              <w:t>20</w:t>
            </w:r>
            <w:r>
              <w:rPr>
                <w:rFonts w:ascii="Times New Roman" w:eastAsia="仿宋_GB2312" w:hAnsi="Times New Roman" w:cs="Times New Roman"/>
                <w:sz w:val="24"/>
                <w:szCs w:val="24"/>
              </w:rPr>
              <w:t>余项。担任国际期刊《</w:t>
            </w:r>
            <w:r>
              <w:rPr>
                <w:rFonts w:ascii="Times New Roman" w:eastAsia="仿宋_GB2312" w:hAnsi="Times New Roman" w:cs="Times New Roman"/>
                <w:sz w:val="24"/>
                <w:szCs w:val="24"/>
              </w:rPr>
              <w:t>Communications Earth &amp; Environment</w:t>
            </w:r>
            <w:r>
              <w:rPr>
                <w:rFonts w:ascii="Times New Roman" w:eastAsia="仿宋_GB2312" w:hAnsi="Times New Roman" w:cs="Times New Roman"/>
                <w:sz w:val="24"/>
                <w:szCs w:val="24"/>
              </w:rPr>
              <w:t>》、《</w:t>
            </w:r>
            <w:proofErr w:type="spellStart"/>
            <w:r>
              <w:rPr>
                <w:rFonts w:ascii="Times New Roman" w:eastAsia="仿宋_GB2312" w:hAnsi="Times New Roman" w:cs="Times New Roman"/>
                <w:sz w:val="24"/>
                <w:szCs w:val="24"/>
              </w:rPr>
              <w:t>Hortculture</w:t>
            </w:r>
            <w:proofErr w:type="spellEnd"/>
            <w:r>
              <w:rPr>
                <w:rFonts w:ascii="Times New Roman" w:eastAsia="仿宋_GB2312" w:hAnsi="Times New Roman" w:cs="Times New Roman"/>
                <w:sz w:val="24"/>
                <w:szCs w:val="24"/>
              </w:rPr>
              <w:t xml:space="preserve"> Research</w:t>
            </w:r>
            <w:r>
              <w:rPr>
                <w:rFonts w:ascii="Times New Roman" w:eastAsia="仿宋_GB2312" w:hAnsi="Times New Roman" w:cs="Times New Roman"/>
                <w:sz w:val="24"/>
                <w:szCs w:val="24"/>
              </w:rPr>
              <w:t>》、《</w:t>
            </w:r>
            <w:r>
              <w:rPr>
                <w:rFonts w:ascii="Times New Roman" w:eastAsia="仿宋_GB2312" w:hAnsi="Times New Roman" w:cs="Times New Roman"/>
                <w:sz w:val="24"/>
                <w:szCs w:val="24"/>
              </w:rPr>
              <w:t>mBio</w:t>
            </w:r>
            <w:r>
              <w:rPr>
                <w:rFonts w:ascii="Times New Roman" w:eastAsia="仿宋_GB2312" w:hAnsi="Times New Roman" w:cs="Times New Roman"/>
                <w:sz w:val="24"/>
                <w:szCs w:val="24"/>
              </w:rPr>
              <w:t>》《</w:t>
            </w:r>
            <w:r>
              <w:rPr>
                <w:rFonts w:ascii="Times New Roman" w:eastAsia="仿宋_GB2312" w:hAnsi="Times New Roman" w:cs="Times New Roman"/>
                <w:sz w:val="24"/>
                <w:szCs w:val="24"/>
              </w:rPr>
              <w:t>Land Degradation &amp; Development</w:t>
            </w:r>
            <w:r>
              <w:rPr>
                <w:rFonts w:ascii="Times New Roman" w:eastAsia="仿宋_GB2312" w:hAnsi="Times New Roman" w:cs="Times New Roman"/>
                <w:sz w:val="24"/>
                <w:szCs w:val="24"/>
              </w:rPr>
              <w:t>》审稿人；近年来在《</w:t>
            </w:r>
            <w:r>
              <w:rPr>
                <w:rFonts w:ascii="Times New Roman" w:eastAsia="仿宋_GB2312" w:hAnsi="Times New Roman" w:cs="Times New Roman"/>
                <w:sz w:val="24"/>
                <w:szCs w:val="24"/>
              </w:rPr>
              <w:t>Science of The Total Environment</w:t>
            </w:r>
            <w:r>
              <w:rPr>
                <w:rFonts w:ascii="Times New Roman" w:eastAsia="仿宋_GB2312" w:hAnsi="Times New Roman" w:cs="Times New Roman"/>
                <w:sz w:val="24"/>
                <w:szCs w:val="24"/>
              </w:rPr>
              <w:t>》、《</w:t>
            </w:r>
            <w:proofErr w:type="spellStart"/>
            <w:r>
              <w:rPr>
                <w:rFonts w:ascii="Times New Roman" w:eastAsia="仿宋_GB2312" w:hAnsi="Times New Roman" w:cs="Times New Roman"/>
                <w:sz w:val="24"/>
                <w:szCs w:val="24"/>
              </w:rPr>
              <w:t>Geoderma</w:t>
            </w:r>
            <w:proofErr w:type="spellEnd"/>
            <w:r>
              <w:rPr>
                <w:rFonts w:ascii="Times New Roman" w:eastAsia="仿宋_GB2312" w:hAnsi="Times New Roman" w:cs="Times New Roman"/>
                <w:sz w:val="24"/>
                <w:szCs w:val="24"/>
              </w:rPr>
              <w:t>》、《</w:t>
            </w:r>
            <w:r>
              <w:rPr>
                <w:rFonts w:ascii="Times New Roman" w:eastAsia="仿宋_GB2312" w:hAnsi="Times New Roman" w:cs="Times New Roman"/>
                <w:sz w:val="24"/>
                <w:szCs w:val="24"/>
              </w:rPr>
              <w:t>Soil</w:t>
            </w:r>
            <w:r>
              <w:rPr>
                <w:rFonts w:ascii="Times New Roman" w:eastAsia="仿宋_GB2312" w:hAnsi="Times New Roman" w:cs="Times New Roman"/>
                <w:sz w:val="24"/>
                <w:szCs w:val="24"/>
              </w:rPr>
              <w:t>》、《</w:t>
            </w:r>
            <w:r>
              <w:rPr>
                <w:rFonts w:ascii="Times New Roman" w:eastAsia="仿宋_GB2312" w:hAnsi="Times New Roman" w:cs="Times New Roman"/>
                <w:sz w:val="24"/>
                <w:szCs w:val="24"/>
              </w:rPr>
              <w:t>Environmental Biology</w:t>
            </w:r>
            <w:r>
              <w:rPr>
                <w:rFonts w:ascii="Times New Roman" w:eastAsia="仿宋_GB2312" w:hAnsi="Times New Roman" w:cs="Times New Roman"/>
                <w:sz w:val="24"/>
                <w:szCs w:val="24"/>
              </w:rPr>
              <w:t>》、《</w:t>
            </w:r>
            <w:r>
              <w:rPr>
                <w:rFonts w:ascii="Times New Roman" w:eastAsia="仿宋_GB2312" w:hAnsi="Times New Roman" w:cs="Times New Roman"/>
                <w:sz w:val="24"/>
                <w:szCs w:val="24"/>
              </w:rPr>
              <w:t>Microbiology Spectrum</w:t>
            </w:r>
            <w:r>
              <w:rPr>
                <w:rFonts w:ascii="Times New Roman" w:eastAsia="仿宋_GB2312" w:hAnsi="Times New Roman" w:cs="Times New Roman"/>
                <w:sz w:val="24"/>
                <w:szCs w:val="24"/>
              </w:rPr>
              <w:t>》、《</w:t>
            </w:r>
            <w:r>
              <w:rPr>
                <w:rFonts w:ascii="Times New Roman" w:eastAsia="仿宋_GB2312" w:hAnsi="Times New Roman" w:cs="Times New Roman"/>
                <w:sz w:val="24"/>
                <w:szCs w:val="24"/>
              </w:rPr>
              <w:t>Forest Ecology and Management</w:t>
            </w:r>
            <w:r>
              <w:rPr>
                <w:rFonts w:ascii="Times New Roman" w:eastAsia="仿宋_GB2312" w:hAnsi="Times New Roman" w:cs="Times New Roman"/>
                <w:sz w:val="24"/>
                <w:szCs w:val="24"/>
              </w:rPr>
              <w:t>》等国际期刊</w:t>
            </w:r>
            <w:r>
              <w:rPr>
                <w:rFonts w:ascii="Times New Roman" w:eastAsia="仿宋_GB2312" w:hAnsi="Times New Roman" w:cs="Times New Roman" w:hint="eastAsia"/>
                <w:sz w:val="24"/>
                <w:szCs w:val="24"/>
              </w:rPr>
              <w:t>发表论文</w:t>
            </w:r>
            <w:r>
              <w:rPr>
                <w:rFonts w:ascii="Times New Roman" w:eastAsia="仿宋_GB2312" w:hAnsi="Times New Roman" w:cs="Times New Roman"/>
                <w:sz w:val="24"/>
                <w:szCs w:val="24"/>
              </w:rPr>
              <w:t>20</w:t>
            </w:r>
            <w:r>
              <w:rPr>
                <w:rFonts w:ascii="Times New Roman" w:eastAsia="仿宋_GB2312" w:hAnsi="Times New Roman" w:cs="Times New Roman"/>
                <w:sz w:val="24"/>
                <w:szCs w:val="24"/>
              </w:rPr>
              <w:t>多篇。</w:t>
            </w:r>
          </w:p>
          <w:p w14:paraId="023C8B68" w14:textId="541A8C32" w:rsidR="00A72F68" w:rsidRDefault="00000000">
            <w:pPr>
              <w:spacing w:line="280" w:lineRule="exact"/>
              <w:rPr>
                <w:rFonts w:ascii="Times New Roman" w:eastAsia="仿宋_GB2312" w:hAnsi="Times New Roman" w:cs="Times New Roman"/>
                <w:sz w:val="24"/>
                <w:szCs w:val="24"/>
              </w:rPr>
            </w:pPr>
            <w:r>
              <w:rPr>
                <w:rFonts w:ascii="Times New Roman" w:eastAsia="仿宋_GB2312" w:hAnsi="Times New Roman" w:cs="Times New Roman" w:hint="eastAsia"/>
                <w:b/>
                <w:bCs/>
                <w:sz w:val="24"/>
                <w:szCs w:val="24"/>
              </w:rPr>
              <w:t>3</w:t>
            </w:r>
            <w:r>
              <w:rPr>
                <w:rFonts w:ascii="Times New Roman" w:eastAsia="仿宋_GB2312" w:hAnsi="Times New Roman" w:cs="Times New Roman" w:hint="eastAsia"/>
                <w:b/>
                <w:bCs/>
                <w:sz w:val="24"/>
                <w:szCs w:val="24"/>
              </w:rPr>
              <w:t>、陈帮乾</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博士，博士生</w:t>
            </w:r>
            <w:r>
              <w:rPr>
                <w:rFonts w:ascii="Times New Roman" w:eastAsia="仿宋_GB2312" w:hAnsi="Times New Roman" w:cs="Times New Roman"/>
                <w:sz w:val="24"/>
                <w:szCs w:val="24"/>
              </w:rPr>
              <w:t>/</w:t>
            </w:r>
            <w:r>
              <w:rPr>
                <w:rFonts w:ascii="Times New Roman" w:eastAsia="仿宋_GB2312" w:hAnsi="Times New Roman" w:cs="Times New Roman"/>
                <w:sz w:val="24"/>
                <w:szCs w:val="24"/>
              </w:rPr>
              <w:t>硕士生导师，中国热带农业科学院橡胶研究所研究员</w:t>
            </w:r>
            <w:r>
              <w:rPr>
                <w:rFonts w:ascii="Times New Roman" w:eastAsia="仿宋_GB2312" w:hAnsi="Times New Roman" w:cs="Times New Roman" w:hint="eastAsia"/>
                <w:sz w:val="24"/>
                <w:szCs w:val="24"/>
              </w:rPr>
              <w:t>，《遥感学报》编委。长期从事热带农林遥感监测研究，专注于热带森林和橡胶园的遥感识别与动态监测、橡胶园关键生理参数反演和灾害评估等。目前主持国家自然科学基金、海南省创新团队等项目</w:t>
            </w:r>
            <w:r>
              <w:rPr>
                <w:rFonts w:ascii="Times New Roman" w:eastAsia="仿宋_GB2312" w:hAnsi="Times New Roman" w:cs="Times New Roman" w:hint="eastAsia"/>
                <w:sz w:val="24"/>
                <w:szCs w:val="24"/>
              </w:rPr>
              <w:t>11</w:t>
            </w:r>
            <w:r>
              <w:rPr>
                <w:rFonts w:ascii="Times New Roman" w:eastAsia="仿宋_GB2312" w:hAnsi="Times New Roman" w:cs="Times New Roman" w:hint="eastAsia"/>
                <w:sz w:val="24"/>
                <w:szCs w:val="24"/>
              </w:rPr>
              <w:t>项，获海南省科技进步二等奖</w:t>
            </w: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项，以第一或通讯作者在领域</w:t>
            </w:r>
            <w:r w:rsidR="00CB6BB3">
              <w:rPr>
                <w:rFonts w:ascii="Times New Roman" w:eastAsia="仿宋_GB2312" w:hAnsi="Times New Roman" w:cs="Times New Roman" w:hint="eastAsia"/>
                <w:sz w:val="24"/>
                <w:szCs w:val="24"/>
              </w:rPr>
              <w:t>知名</w:t>
            </w:r>
            <w:r>
              <w:rPr>
                <w:rFonts w:ascii="Times New Roman" w:eastAsia="仿宋_GB2312" w:hAnsi="Times New Roman" w:cs="Times New Roman" w:hint="eastAsia"/>
                <w:sz w:val="24"/>
                <w:szCs w:val="24"/>
              </w:rPr>
              <w:t>期刊发表论文</w:t>
            </w:r>
            <w:r>
              <w:rPr>
                <w:rFonts w:ascii="Times New Roman" w:eastAsia="仿宋_GB2312" w:hAnsi="Times New Roman" w:cs="Times New Roman" w:hint="eastAsia"/>
                <w:sz w:val="24"/>
                <w:szCs w:val="24"/>
              </w:rPr>
              <w:t>21</w:t>
            </w:r>
            <w:r>
              <w:rPr>
                <w:rFonts w:ascii="Times New Roman" w:eastAsia="仿宋_GB2312" w:hAnsi="Times New Roman" w:cs="Times New Roman" w:hint="eastAsia"/>
                <w:sz w:val="24"/>
                <w:szCs w:val="24"/>
              </w:rPr>
              <w:t>篇，其中中科院</w:t>
            </w:r>
            <w:r w:rsidR="00CB6BB3">
              <w:rPr>
                <w:rFonts w:ascii="Times New Roman" w:eastAsia="仿宋_GB2312" w:hAnsi="Times New Roman" w:cs="Times New Roman" w:hint="eastAsia"/>
                <w:sz w:val="24"/>
                <w:szCs w:val="24"/>
              </w:rPr>
              <w:t>二</w:t>
            </w:r>
            <w:r>
              <w:rPr>
                <w:rFonts w:ascii="Times New Roman" w:eastAsia="仿宋_GB2312" w:hAnsi="Times New Roman" w:cs="Times New Roman" w:hint="eastAsia"/>
                <w:sz w:val="24"/>
                <w:szCs w:val="24"/>
              </w:rPr>
              <w:t>区及以上</w:t>
            </w:r>
            <w:r>
              <w:rPr>
                <w:rFonts w:ascii="Times New Roman" w:eastAsia="仿宋_GB2312" w:hAnsi="Times New Roman" w:cs="Times New Roman" w:hint="eastAsia"/>
                <w:sz w:val="24"/>
                <w:szCs w:val="24"/>
              </w:rPr>
              <w:t>SCI</w:t>
            </w:r>
            <w:r>
              <w:rPr>
                <w:rFonts w:ascii="Times New Roman" w:eastAsia="仿宋_GB2312" w:hAnsi="Times New Roman" w:cs="Times New Roman" w:hint="eastAsia"/>
                <w:sz w:val="24"/>
                <w:szCs w:val="24"/>
              </w:rPr>
              <w:t>论文</w:t>
            </w:r>
            <w:r>
              <w:rPr>
                <w:rFonts w:ascii="Times New Roman" w:eastAsia="仿宋_GB2312" w:hAnsi="Times New Roman" w:cs="Times New Roman" w:hint="eastAsia"/>
                <w:sz w:val="24"/>
                <w:szCs w:val="24"/>
              </w:rPr>
              <w:t>13</w:t>
            </w:r>
            <w:r>
              <w:rPr>
                <w:rFonts w:ascii="Times New Roman" w:eastAsia="仿宋_GB2312" w:hAnsi="Times New Roman" w:cs="Times New Roman" w:hint="eastAsia"/>
                <w:sz w:val="24"/>
                <w:szCs w:val="24"/>
              </w:rPr>
              <w:t>篇，获授权发明专利</w:t>
            </w:r>
            <w:r>
              <w:rPr>
                <w:rFonts w:ascii="Times New Roman" w:eastAsia="仿宋_GB2312" w:hAnsi="Times New Roman" w:cs="Times New Roman" w:hint="eastAsia"/>
                <w:sz w:val="24"/>
                <w:szCs w:val="24"/>
              </w:rPr>
              <w:t>3</w:t>
            </w:r>
            <w:r>
              <w:rPr>
                <w:rFonts w:ascii="Times New Roman" w:eastAsia="仿宋_GB2312" w:hAnsi="Times New Roman" w:cs="Times New Roman" w:hint="eastAsia"/>
                <w:sz w:val="24"/>
                <w:szCs w:val="24"/>
              </w:rPr>
              <w:t>项，出版专著</w:t>
            </w:r>
            <w:r>
              <w:rPr>
                <w:rFonts w:ascii="Times New Roman" w:eastAsia="仿宋_GB2312" w:hAnsi="Times New Roman" w:cs="Times New Roman" w:hint="eastAsia"/>
                <w:sz w:val="24"/>
                <w:szCs w:val="24"/>
              </w:rPr>
              <w:t>2</w:t>
            </w:r>
            <w:r>
              <w:rPr>
                <w:rFonts w:ascii="Times New Roman" w:eastAsia="仿宋_GB2312" w:hAnsi="Times New Roman" w:cs="Times New Roman" w:hint="eastAsia"/>
                <w:sz w:val="24"/>
                <w:szCs w:val="24"/>
              </w:rPr>
              <w:t>部。</w:t>
            </w:r>
          </w:p>
        </w:tc>
      </w:tr>
    </w:tbl>
    <w:p w14:paraId="51EDCB8B" w14:textId="77777777" w:rsidR="00A72F68" w:rsidRDefault="00000000">
      <w:pPr>
        <w:spacing w:line="60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lastRenderedPageBreak/>
        <w:t>团队招收博士后启事</w:t>
      </w:r>
    </w:p>
    <w:tbl>
      <w:tblPr>
        <w:tblStyle w:val="TableGrid"/>
        <w:tblpPr w:leftFromText="180" w:rightFromText="180" w:vertAnchor="text" w:horzAnchor="page" w:tblpX="1618" w:tblpY="407"/>
        <w:tblOverlap w:val="never"/>
        <w:tblW w:w="0" w:type="auto"/>
        <w:tblLook w:val="04A0" w:firstRow="1" w:lastRow="0" w:firstColumn="1" w:lastColumn="0" w:noHBand="0" w:noVBand="1"/>
      </w:tblPr>
      <w:tblGrid>
        <w:gridCol w:w="2207"/>
        <w:gridCol w:w="6853"/>
      </w:tblGrid>
      <w:tr w:rsidR="00A72F68" w14:paraId="7DAD1EAC" w14:textId="77777777">
        <w:trPr>
          <w:trHeight w:val="90"/>
        </w:trPr>
        <w:tc>
          <w:tcPr>
            <w:tcW w:w="2207" w:type="dxa"/>
            <w:vAlign w:val="center"/>
          </w:tcPr>
          <w:p w14:paraId="2AA68264" w14:textId="77777777" w:rsidR="00A72F68" w:rsidRDefault="00000000">
            <w:pPr>
              <w:spacing w:line="560" w:lineRule="exact"/>
              <w:jc w:val="center"/>
              <w:rPr>
                <w:rFonts w:ascii="仿宋_GB2312" w:eastAsia="仿宋_GB2312" w:hAnsi="Times New Roman"/>
                <w:sz w:val="32"/>
                <w:szCs w:val="32"/>
              </w:rPr>
            </w:pPr>
            <w:r>
              <w:rPr>
                <w:rFonts w:ascii="仿宋_GB2312" w:eastAsia="仿宋_GB2312" w:hAnsi="黑体" w:hint="eastAsia"/>
                <w:sz w:val="32"/>
                <w:szCs w:val="32"/>
              </w:rPr>
              <w:t>团队名称</w:t>
            </w:r>
          </w:p>
        </w:tc>
        <w:tc>
          <w:tcPr>
            <w:tcW w:w="6853" w:type="dxa"/>
            <w:vAlign w:val="center"/>
          </w:tcPr>
          <w:p w14:paraId="50E50993" w14:textId="77777777" w:rsidR="00A72F68" w:rsidRDefault="00000000">
            <w:pPr>
              <w:spacing w:line="560" w:lineRule="exact"/>
              <w:rPr>
                <w:rFonts w:ascii="Times New Roman" w:eastAsia="仿宋_GB2312" w:hAnsi="Times New Roman"/>
                <w:sz w:val="32"/>
                <w:szCs w:val="32"/>
              </w:rPr>
            </w:pPr>
            <w:r>
              <w:rPr>
                <w:rFonts w:ascii="Times New Roman" w:eastAsia="仿宋_GB2312" w:hAnsi="Times New Roman" w:cs="Times New Roman" w:hint="eastAsia"/>
                <w:b/>
                <w:bCs/>
                <w:sz w:val="24"/>
                <w:szCs w:val="24"/>
              </w:rPr>
              <w:t>橡胶树高产抗逆栽培技术研究团队</w:t>
            </w:r>
          </w:p>
        </w:tc>
      </w:tr>
      <w:tr w:rsidR="00A72F68" w14:paraId="61C17C58" w14:textId="77777777">
        <w:trPr>
          <w:trHeight w:val="1555"/>
        </w:trPr>
        <w:tc>
          <w:tcPr>
            <w:tcW w:w="2207" w:type="dxa"/>
            <w:vAlign w:val="center"/>
          </w:tcPr>
          <w:p w14:paraId="757E9741" w14:textId="77777777" w:rsidR="00A72F68" w:rsidRDefault="00000000">
            <w:pPr>
              <w:ind w:firstLineChars="100" w:firstLine="320"/>
              <w:rPr>
                <w:rFonts w:ascii="Times New Roman" w:eastAsia="仿宋_GB2312" w:hAnsi="Times New Roman" w:cs="Times New Roman"/>
                <w:sz w:val="24"/>
                <w:szCs w:val="24"/>
              </w:rPr>
            </w:pPr>
            <w:r>
              <w:rPr>
                <w:rFonts w:ascii="仿宋_GB2312" w:eastAsia="仿宋_GB2312" w:hAnsi="黑体" w:hint="eastAsia"/>
                <w:sz w:val="32"/>
                <w:szCs w:val="32"/>
              </w:rPr>
              <w:t>研究领域</w:t>
            </w:r>
          </w:p>
        </w:tc>
        <w:tc>
          <w:tcPr>
            <w:tcW w:w="6853" w:type="dxa"/>
            <w:vAlign w:val="center"/>
          </w:tcPr>
          <w:p w14:paraId="147D92AD" w14:textId="77777777" w:rsidR="00A72F68" w:rsidRDefault="00000000">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橡胶树超高产机理及高产综合栽培技术；</w:t>
            </w:r>
          </w:p>
          <w:p w14:paraId="3070A647" w14:textId="77777777" w:rsidR="00A72F68" w:rsidRDefault="00000000">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r>
              <w:rPr>
                <w:rFonts w:ascii="Times New Roman" w:eastAsia="仿宋_GB2312" w:hAnsi="Times New Roman" w:cs="Times New Roman" w:hint="eastAsia"/>
                <w:sz w:val="24"/>
                <w:szCs w:val="24"/>
              </w:rPr>
              <w:t>农机、农艺融合的胶园轻简化、标准化、高效生产管理技术体系组装与集成；</w:t>
            </w:r>
          </w:p>
          <w:p w14:paraId="6CA7CACE" w14:textId="77777777" w:rsidR="00A72F68" w:rsidRDefault="00000000">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w:t>
            </w:r>
            <w:r>
              <w:rPr>
                <w:rFonts w:ascii="Times New Roman" w:eastAsia="仿宋_GB2312" w:hAnsi="Times New Roman" w:cs="Times New Roman" w:hint="eastAsia"/>
                <w:sz w:val="24"/>
                <w:szCs w:val="24"/>
              </w:rPr>
              <w:t>橡胶树抗风、抗旱、抗寒机理和灾害早期预警预报技术；</w:t>
            </w:r>
          </w:p>
          <w:p w14:paraId="7C1C38F1" w14:textId="77777777" w:rsidR="00A72F68" w:rsidRDefault="00000000">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4.</w:t>
            </w:r>
            <w:r>
              <w:rPr>
                <w:rFonts w:ascii="Times New Roman" w:eastAsia="仿宋_GB2312" w:hAnsi="Times New Roman" w:cs="Times New Roman" w:hint="eastAsia"/>
                <w:sz w:val="24"/>
                <w:szCs w:val="24"/>
              </w:rPr>
              <w:t>品种、环境、措施三对口的现代胶园多目标经营技术体系。</w:t>
            </w:r>
          </w:p>
        </w:tc>
      </w:tr>
      <w:tr w:rsidR="00A72F68" w14:paraId="0D884C1B" w14:textId="77777777">
        <w:trPr>
          <w:trHeight w:val="1389"/>
        </w:trPr>
        <w:tc>
          <w:tcPr>
            <w:tcW w:w="2207" w:type="dxa"/>
            <w:vAlign w:val="center"/>
          </w:tcPr>
          <w:p w14:paraId="56CC337A" w14:textId="77777777" w:rsidR="00A72F68" w:rsidRDefault="00000000">
            <w:pPr>
              <w:spacing w:line="560" w:lineRule="exact"/>
              <w:jc w:val="center"/>
              <w:rPr>
                <w:rFonts w:ascii="仿宋_GB2312" w:eastAsia="仿宋_GB2312" w:hAnsi="Times New Roman"/>
                <w:sz w:val="32"/>
                <w:szCs w:val="32"/>
              </w:rPr>
            </w:pPr>
            <w:r>
              <w:rPr>
                <w:rFonts w:ascii="仿宋_GB2312" w:eastAsia="仿宋_GB2312" w:hAnsi="黑体" w:hint="eastAsia"/>
                <w:sz w:val="32"/>
                <w:szCs w:val="32"/>
              </w:rPr>
              <w:t>任职条件</w:t>
            </w:r>
          </w:p>
        </w:tc>
        <w:tc>
          <w:tcPr>
            <w:tcW w:w="6853" w:type="dxa"/>
            <w:vAlign w:val="center"/>
          </w:tcPr>
          <w:p w14:paraId="72DFC4A8" w14:textId="77777777" w:rsidR="00A72F68" w:rsidRDefault="00000000">
            <w:pPr>
              <w:spacing w:line="320" w:lineRule="exact"/>
              <w:rPr>
                <w:rFonts w:ascii="Times New Roman" w:eastAsia="仿宋_GB2312" w:hAnsi="Times New Roman"/>
                <w:sz w:val="32"/>
                <w:szCs w:val="32"/>
              </w:rPr>
            </w:pPr>
            <w:r>
              <w:rPr>
                <w:rFonts w:ascii="Times New Roman" w:eastAsia="仿宋_GB2312" w:hAnsi="Times New Roman" w:cs="Times New Roman" w:hint="eastAsia"/>
                <w:sz w:val="24"/>
                <w:szCs w:val="24"/>
              </w:rPr>
              <w:t>拥有林学、森林经理学、农林业遥感、生态等相关领域的博士学位；年龄不超过</w:t>
            </w:r>
            <w:r>
              <w:rPr>
                <w:rFonts w:ascii="Times New Roman" w:eastAsia="仿宋_GB2312" w:hAnsi="Times New Roman" w:cs="Times New Roman" w:hint="eastAsia"/>
                <w:sz w:val="24"/>
                <w:szCs w:val="24"/>
              </w:rPr>
              <w:t>35</w:t>
            </w:r>
            <w:r>
              <w:rPr>
                <w:rFonts w:ascii="Times New Roman" w:eastAsia="仿宋_GB2312" w:hAnsi="Times New Roman" w:cs="Times New Roman" w:hint="eastAsia"/>
                <w:sz w:val="24"/>
                <w:szCs w:val="24"/>
              </w:rPr>
              <w:t>周岁；在农林或相关领域高水平期刊上发表过论文；具备良好的专业素养和团队合作精神；责任心强、工作踏实主动，具有能主动思考和解决问题的能力。</w:t>
            </w:r>
          </w:p>
        </w:tc>
      </w:tr>
      <w:tr w:rsidR="00A72F68" w14:paraId="6678127B" w14:textId="77777777">
        <w:trPr>
          <w:trHeight w:val="1120"/>
        </w:trPr>
        <w:tc>
          <w:tcPr>
            <w:tcW w:w="2207" w:type="dxa"/>
            <w:vAlign w:val="center"/>
          </w:tcPr>
          <w:p w14:paraId="40DC7104" w14:textId="77777777" w:rsidR="00A72F68" w:rsidRDefault="00000000">
            <w:pPr>
              <w:spacing w:line="560" w:lineRule="exact"/>
              <w:jc w:val="center"/>
              <w:rPr>
                <w:rFonts w:ascii="仿宋_GB2312" w:eastAsia="仿宋_GB2312" w:hAnsi="Times New Roman"/>
                <w:sz w:val="32"/>
                <w:szCs w:val="32"/>
              </w:rPr>
            </w:pPr>
            <w:r>
              <w:rPr>
                <w:rFonts w:ascii="仿宋_GB2312" w:eastAsia="仿宋_GB2312" w:hAnsi="黑体" w:hint="eastAsia"/>
                <w:sz w:val="32"/>
                <w:szCs w:val="32"/>
              </w:rPr>
              <w:t>薪酬待遇</w:t>
            </w:r>
          </w:p>
        </w:tc>
        <w:tc>
          <w:tcPr>
            <w:tcW w:w="6853" w:type="dxa"/>
            <w:vAlign w:val="center"/>
          </w:tcPr>
          <w:p w14:paraId="63E86BAF" w14:textId="77777777" w:rsidR="00A72F68" w:rsidRDefault="00000000">
            <w:pPr>
              <w:spacing w:line="320" w:lineRule="exact"/>
              <w:rPr>
                <w:rFonts w:ascii="Times New Roman" w:eastAsia="仿宋_GB2312" w:hAnsi="Times New Roman"/>
                <w:sz w:val="32"/>
                <w:szCs w:val="32"/>
              </w:rPr>
            </w:pPr>
            <w:r>
              <w:rPr>
                <w:rFonts w:ascii="Times New Roman" w:eastAsia="仿宋_GB2312" w:hAnsi="Times New Roman" w:cs="Times New Roman" w:hint="eastAsia"/>
                <w:sz w:val="24"/>
                <w:szCs w:val="24"/>
              </w:rPr>
              <w:t>除国家和海南省提供的相关资助经费外，单位和导师团队提供税前</w:t>
            </w:r>
            <w:r>
              <w:rPr>
                <w:rFonts w:ascii="Times New Roman" w:eastAsia="仿宋_GB2312" w:hAnsi="Times New Roman" w:cs="Times New Roman" w:hint="eastAsia"/>
                <w:sz w:val="24"/>
                <w:szCs w:val="24"/>
              </w:rPr>
              <w:t>15-20</w:t>
            </w:r>
            <w:r>
              <w:rPr>
                <w:rFonts w:ascii="Times New Roman" w:eastAsia="仿宋_GB2312" w:hAnsi="Times New Roman" w:cs="Times New Roman" w:hint="eastAsia"/>
                <w:sz w:val="24"/>
                <w:szCs w:val="24"/>
              </w:rPr>
              <w:t>万元</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年薪酬福利。国内博士后，参照职工待遇缴交五险二金。可享受课题组分配的科技奖励及成果转化奖励。</w:t>
            </w:r>
          </w:p>
        </w:tc>
      </w:tr>
      <w:tr w:rsidR="00A72F68" w14:paraId="54DBDE74" w14:textId="77777777">
        <w:trPr>
          <w:trHeight w:val="681"/>
        </w:trPr>
        <w:tc>
          <w:tcPr>
            <w:tcW w:w="2207" w:type="dxa"/>
            <w:vAlign w:val="center"/>
          </w:tcPr>
          <w:p w14:paraId="2769E6D4" w14:textId="77777777" w:rsidR="00A72F68" w:rsidRDefault="00000000">
            <w:pPr>
              <w:spacing w:line="560" w:lineRule="exact"/>
              <w:jc w:val="center"/>
              <w:rPr>
                <w:rFonts w:ascii="仿宋_GB2312" w:eastAsia="仿宋_GB2312" w:hAnsi="Times New Roman"/>
                <w:sz w:val="32"/>
                <w:szCs w:val="32"/>
              </w:rPr>
            </w:pPr>
            <w:r>
              <w:rPr>
                <w:rFonts w:ascii="仿宋_GB2312" w:eastAsia="仿宋_GB2312" w:hAnsi="黑体" w:hint="eastAsia"/>
                <w:sz w:val="32"/>
                <w:szCs w:val="32"/>
              </w:rPr>
              <w:t>联系方式</w:t>
            </w:r>
          </w:p>
        </w:tc>
        <w:tc>
          <w:tcPr>
            <w:tcW w:w="6853" w:type="dxa"/>
            <w:vAlign w:val="center"/>
          </w:tcPr>
          <w:p w14:paraId="24C92D4E" w14:textId="77777777" w:rsidR="00A72F68" w:rsidRDefault="00000000">
            <w:pPr>
              <w:spacing w:line="560" w:lineRule="exact"/>
              <w:rPr>
                <w:rFonts w:ascii="Times New Roman" w:eastAsia="仿宋_GB2312" w:hAnsi="Times New Roman"/>
                <w:sz w:val="32"/>
                <w:szCs w:val="32"/>
              </w:rPr>
            </w:pPr>
            <w:r>
              <w:rPr>
                <w:rFonts w:ascii="Times New Roman" w:eastAsia="仿宋_GB2312" w:hAnsi="Times New Roman" w:cs="Times New Roman" w:hint="eastAsia"/>
                <w:sz w:val="24"/>
                <w:szCs w:val="24"/>
              </w:rPr>
              <w:t>安锋：</w:t>
            </w:r>
            <w:r>
              <w:rPr>
                <w:rFonts w:ascii="Times New Roman" w:eastAsia="仿宋_GB2312" w:hAnsi="Times New Roman" w:cs="Times New Roman" w:hint="eastAsia"/>
                <w:sz w:val="24"/>
                <w:szCs w:val="24"/>
              </w:rPr>
              <w:t xml:space="preserve"> an-f@163.com</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13976125131</w:t>
            </w:r>
          </w:p>
        </w:tc>
      </w:tr>
      <w:tr w:rsidR="00A72F68" w14:paraId="72CAE130" w14:textId="77777777">
        <w:trPr>
          <w:trHeight w:val="5594"/>
        </w:trPr>
        <w:tc>
          <w:tcPr>
            <w:tcW w:w="2207" w:type="dxa"/>
            <w:vAlign w:val="center"/>
          </w:tcPr>
          <w:p w14:paraId="11F1EF2C" w14:textId="77777777" w:rsidR="00A72F68" w:rsidRDefault="00000000">
            <w:pPr>
              <w:spacing w:line="560" w:lineRule="exact"/>
              <w:jc w:val="center"/>
              <w:rPr>
                <w:rFonts w:ascii="仿宋_GB2312" w:eastAsia="仿宋_GB2312" w:hAnsi="黑体"/>
                <w:sz w:val="32"/>
                <w:szCs w:val="32"/>
              </w:rPr>
            </w:pPr>
            <w:r>
              <w:rPr>
                <w:rFonts w:ascii="仿宋_GB2312" w:eastAsia="仿宋_GB2312" w:hAnsi="黑体" w:hint="eastAsia"/>
                <w:sz w:val="32"/>
                <w:szCs w:val="32"/>
              </w:rPr>
              <w:t>合作导师</w:t>
            </w:r>
          </w:p>
          <w:p w14:paraId="09711519" w14:textId="77777777" w:rsidR="00A72F68" w:rsidRDefault="00000000">
            <w:pPr>
              <w:spacing w:line="560" w:lineRule="exact"/>
              <w:jc w:val="center"/>
              <w:rPr>
                <w:rFonts w:ascii="仿宋_GB2312" w:eastAsia="仿宋_GB2312" w:hAnsi="Times New Roman"/>
                <w:sz w:val="32"/>
                <w:szCs w:val="32"/>
              </w:rPr>
            </w:pPr>
            <w:r>
              <w:rPr>
                <w:rFonts w:ascii="仿宋_GB2312" w:eastAsia="仿宋_GB2312" w:hAnsi="黑体" w:hint="eastAsia"/>
                <w:sz w:val="32"/>
                <w:szCs w:val="32"/>
              </w:rPr>
              <w:t>简介</w:t>
            </w:r>
          </w:p>
        </w:tc>
        <w:tc>
          <w:tcPr>
            <w:tcW w:w="6853" w:type="dxa"/>
            <w:vAlign w:val="center"/>
          </w:tcPr>
          <w:p w14:paraId="524316B4" w14:textId="77777777" w:rsidR="00A72F68" w:rsidRDefault="00000000">
            <w:pPr>
              <w:spacing w:line="320" w:lineRule="exact"/>
              <w:rPr>
                <w:rFonts w:ascii="Times New Roman" w:eastAsia="仿宋_GB2312" w:hAnsi="Times New Roman"/>
                <w:sz w:val="32"/>
                <w:szCs w:val="32"/>
              </w:rPr>
            </w:pPr>
            <w:r>
              <w:rPr>
                <w:rFonts w:ascii="Times New Roman" w:eastAsia="仿宋_GB2312" w:hAnsi="Times New Roman" w:cs="Times New Roman" w:hint="eastAsia"/>
                <w:b/>
                <w:bCs/>
                <w:sz w:val="24"/>
                <w:szCs w:val="24"/>
              </w:rPr>
              <w:t>安锋</w:t>
            </w:r>
            <w:r>
              <w:rPr>
                <w:rFonts w:ascii="Times New Roman" w:eastAsia="仿宋_GB2312" w:hAnsi="Times New Roman" w:cs="Times New Roman" w:hint="eastAsia"/>
                <w:sz w:val="24"/>
                <w:szCs w:val="24"/>
              </w:rPr>
              <w:t>，男，博士，研究员，海南大学兼职硕士、博士生导师，中国农业科学院兼职硕士生导师，中国热科院橡胶研究所栽培技术课题组组长、海南省高层次人才</w:t>
            </w:r>
            <w:r>
              <w:rPr>
                <w:rFonts w:ascii="Times New Roman" w:eastAsia="仿宋_GB2312" w:hAnsi="Times New Roman" w:cs="Times New Roman" w:hint="eastAsia"/>
                <w:sz w:val="24"/>
                <w:szCs w:val="24"/>
              </w:rPr>
              <w:t>C</w:t>
            </w:r>
            <w:r>
              <w:rPr>
                <w:rFonts w:ascii="Times New Roman" w:eastAsia="仿宋_GB2312" w:hAnsi="Times New Roman" w:cs="Times New Roman" w:hint="eastAsia"/>
                <w:sz w:val="24"/>
                <w:szCs w:val="24"/>
              </w:rPr>
              <w:t>类人才，国际天然橡胶发展委员会作物管理组中国区联络员、中国作物学会作物栽培与耕作专委会委员。分别于</w:t>
            </w:r>
            <w:r>
              <w:rPr>
                <w:rFonts w:ascii="Times New Roman" w:eastAsia="仿宋_GB2312" w:hAnsi="Times New Roman" w:cs="Times New Roman" w:hint="eastAsia"/>
                <w:sz w:val="24"/>
                <w:szCs w:val="24"/>
              </w:rPr>
              <w:t>2000</w:t>
            </w:r>
            <w:r>
              <w:rPr>
                <w:rFonts w:ascii="Times New Roman" w:eastAsia="仿宋_GB2312" w:hAnsi="Times New Roman" w:cs="Times New Roman" w:hint="eastAsia"/>
                <w:sz w:val="24"/>
                <w:szCs w:val="24"/>
              </w:rPr>
              <w:t>年和</w:t>
            </w:r>
            <w:r>
              <w:rPr>
                <w:rFonts w:ascii="Times New Roman" w:eastAsia="仿宋_GB2312" w:hAnsi="Times New Roman" w:cs="Times New Roman" w:hint="eastAsia"/>
                <w:sz w:val="24"/>
                <w:szCs w:val="24"/>
              </w:rPr>
              <w:t>2003</w:t>
            </w:r>
            <w:r>
              <w:rPr>
                <w:rFonts w:ascii="Times New Roman" w:eastAsia="仿宋_GB2312" w:hAnsi="Times New Roman" w:cs="Times New Roman" w:hint="eastAsia"/>
                <w:sz w:val="24"/>
                <w:szCs w:val="24"/>
              </w:rPr>
              <w:t>年毕业于西北农林科技大学林学专业和生态学专业，同年起在中国热带农业科学院橡胶研究一直从事橡胶树栽培与生理生态方面研究，期间曾于</w:t>
            </w:r>
            <w:r>
              <w:rPr>
                <w:rFonts w:ascii="Times New Roman" w:eastAsia="仿宋_GB2312" w:hAnsi="Times New Roman" w:cs="Times New Roman" w:hint="eastAsia"/>
                <w:sz w:val="24"/>
                <w:szCs w:val="24"/>
              </w:rPr>
              <w:t>2008</w:t>
            </w:r>
            <w:r>
              <w:rPr>
                <w:rFonts w:ascii="Times New Roman" w:eastAsia="仿宋_GB2312" w:hAnsi="Times New Roman" w:cs="Times New Roman" w:hint="eastAsia"/>
                <w:sz w:val="24"/>
                <w:szCs w:val="24"/>
              </w:rPr>
              <w:t>年和</w:t>
            </w:r>
            <w:r>
              <w:rPr>
                <w:rFonts w:ascii="Times New Roman" w:eastAsia="仿宋_GB2312" w:hAnsi="Times New Roman" w:cs="Times New Roman" w:hint="eastAsia"/>
                <w:sz w:val="24"/>
                <w:szCs w:val="24"/>
              </w:rPr>
              <w:t>2018</w:t>
            </w:r>
            <w:r>
              <w:rPr>
                <w:rFonts w:ascii="Times New Roman" w:eastAsia="仿宋_GB2312" w:hAnsi="Times New Roman" w:cs="Times New Roman" w:hint="eastAsia"/>
                <w:sz w:val="24"/>
                <w:szCs w:val="24"/>
              </w:rPr>
              <w:t>年在德国拜罗伊特大学和澳大利亚阿德雷德大学从事访问学者研究，</w:t>
            </w:r>
            <w:r>
              <w:rPr>
                <w:rFonts w:ascii="Times New Roman" w:eastAsia="仿宋_GB2312" w:hAnsi="Times New Roman" w:cs="Times New Roman" w:hint="eastAsia"/>
                <w:sz w:val="24"/>
                <w:szCs w:val="24"/>
              </w:rPr>
              <w:t>2014</w:t>
            </w:r>
            <w:r>
              <w:rPr>
                <w:rFonts w:ascii="Times New Roman" w:eastAsia="仿宋_GB2312" w:hAnsi="Times New Roman" w:cs="Times New Roman" w:hint="eastAsia"/>
                <w:sz w:val="24"/>
                <w:szCs w:val="24"/>
              </w:rPr>
              <w:t>年在澳大利亚迪肯大学植物生物与化学专业在职攻读博士研究生，获得博士学位。主持国家重点研发专项课题、国家自然科学基金，海南省重点研发专项等项目</w:t>
            </w:r>
            <w:r>
              <w:rPr>
                <w:rFonts w:ascii="Times New Roman" w:eastAsia="仿宋_GB2312" w:hAnsi="Times New Roman" w:cs="Times New Roman" w:hint="eastAsia"/>
                <w:sz w:val="24"/>
                <w:szCs w:val="24"/>
              </w:rPr>
              <w:t>20</w:t>
            </w:r>
            <w:r>
              <w:rPr>
                <w:rFonts w:ascii="Times New Roman" w:eastAsia="仿宋_GB2312" w:hAnsi="Times New Roman" w:cs="Times New Roman" w:hint="eastAsia"/>
                <w:sz w:val="24"/>
                <w:szCs w:val="24"/>
              </w:rPr>
              <w:t>余项，目前共发表论文</w:t>
            </w:r>
            <w:r>
              <w:rPr>
                <w:rFonts w:ascii="Times New Roman" w:eastAsia="仿宋_GB2312" w:hAnsi="Times New Roman" w:cs="Times New Roman" w:hint="eastAsia"/>
                <w:sz w:val="24"/>
                <w:szCs w:val="24"/>
              </w:rPr>
              <w:t>100</w:t>
            </w:r>
            <w:r>
              <w:rPr>
                <w:rFonts w:ascii="Times New Roman" w:eastAsia="仿宋_GB2312" w:hAnsi="Times New Roman" w:cs="Times New Roman" w:hint="eastAsia"/>
                <w:sz w:val="24"/>
                <w:szCs w:val="24"/>
              </w:rPr>
              <w:t>余篇（第一或通讯作者</w:t>
            </w:r>
            <w:r>
              <w:rPr>
                <w:rFonts w:ascii="Times New Roman" w:eastAsia="仿宋_GB2312" w:hAnsi="Times New Roman" w:cs="Times New Roman" w:hint="eastAsia"/>
                <w:sz w:val="24"/>
                <w:szCs w:val="24"/>
              </w:rPr>
              <w:t>SCI</w:t>
            </w:r>
            <w:r>
              <w:rPr>
                <w:rFonts w:ascii="Times New Roman" w:eastAsia="仿宋_GB2312" w:hAnsi="Times New Roman" w:cs="Times New Roman" w:hint="eastAsia"/>
                <w:sz w:val="24"/>
                <w:szCs w:val="24"/>
              </w:rPr>
              <w:t>文章</w:t>
            </w:r>
            <w:r>
              <w:rPr>
                <w:rFonts w:ascii="Times New Roman" w:eastAsia="仿宋_GB2312" w:hAnsi="Times New Roman" w:cs="Times New Roman" w:hint="eastAsia"/>
                <w:sz w:val="24"/>
                <w:szCs w:val="24"/>
              </w:rPr>
              <w:t>18</w:t>
            </w:r>
            <w:r>
              <w:rPr>
                <w:rFonts w:ascii="Times New Roman" w:eastAsia="仿宋_GB2312" w:hAnsi="Times New Roman" w:cs="Times New Roman" w:hint="eastAsia"/>
                <w:sz w:val="24"/>
                <w:szCs w:val="24"/>
              </w:rPr>
              <w:t>篇），主编专著</w:t>
            </w:r>
            <w:r>
              <w:rPr>
                <w:rFonts w:ascii="Times New Roman" w:eastAsia="仿宋_GB2312" w:hAnsi="Times New Roman" w:cs="Times New Roman" w:hint="eastAsia"/>
                <w:sz w:val="24"/>
                <w:szCs w:val="24"/>
              </w:rPr>
              <w:t>2</w:t>
            </w:r>
            <w:r>
              <w:rPr>
                <w:rFonts w:ascii="Times New Roman" w:eastAsia="仿宋_GB2312" w:hAnsi="Times New Roman" w:cs="Times New Roman" w:hint="eastAsia"/>
                <w:sz w:val="24"/>
                <w:szCs w:val="24"/>
              </w:rPr>
              <w:t>部，参编专著</w:t>
            </w: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部，获得实用新型专利</w:t>
            </w:r>
            <w:r>
              <w:rPr>
                <w:rFonts w:ascii="Times New Roman" w:eastAsia="仿宋_GB2312" w:hAnsi="Times New Roman" w:cs="Times New Roman" w:hint="eastAsia"/>
                <w:sz w:val="24"/>
                <w:szCs w:val="24"/>
              </w:rPr>
              <w:t>3</w:t>
            </w:r>
            <w:r>
              <w:rPr>
                <w:rFonts w:ascii="Times New Roman" w:eastAsia="仿宋_GB2312" w:hAnsi="Times New Roman" w:cs="Times New Roman" w:hint="eastAsia"/>
                <w:sz w:val="24"/>
                <w:szCs w:val="24"/>
              </w:rPr>
              <w:t>项，发明专利</w:t>
            </w:r>
            <w:r>
              <w:rPr>
                <w:rFonts w:ascii="Times New Roman" w:eastAsia="仿宋_GB2312" w:hAnsi="Times New Roman" w:cs="Times New Roman" w:hint="eastAsia"/>
                <w:sz w:val="24"/>
                <w:szCs w:val="24"/>
              </w:rPr>
              <w:t>3</w:t>
            </w:r>
            <w:r>
              <w:rPr>
                <w:rFonts w:ascii="Times New Roman" w:eastAsia="仿宋_GB2312" w:hAnsi="Times New Roman" w:cs="Times New Roman" w:hint="eastAsia"/>
                <w:sz w:val="24"/>
                <w:szCs w:val="24"/>
              </w:rPr>
              <w:t>项，获陕西省科技进步二等奖及陕西省林业科技进步特等奖各</w:t>
            </w: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项</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第</w:t>
            </w:r>
            <w:r>
              <w:rPr>
                <w:rFonts w:ascii="Times New Roman" w:eastAsia="仿宋_GB2312" w:hAnsi="Times New Roman" w:cs="Times New Roman" w:hint="eastAsia"/>
                <w:sz w:val="24"/>
                <w:szCs w:val="24"/>
              </w:rPr>
              <w:t>6</w:t>
            </w:r>
            <w:r>
              <w:rPr>
                <w:rFonts w:ascii="Times New Roman" w:eastAsia="仿宋_GB2312" w:hAnsi="Times New Roman" w:cs="Times New Roman" w:hint="eastAsia"/>
                <w:sz w:val="24"/>
                <w:szCs w:val="24"/>
              </w:rPr>
              <w:t>完成人</w:t>
            </w:r>
            <w:r>
              <w:rPr>
                <w:rFonts w:ascii="Times New Roman" w:eastAsia="仿宋_GB2312" w:hAnsi="Times New Roman" w:cs="Times New Roman" w:hint="eastAsia"/>
                <w:sz w:val="24"/>
                <w:szCs w:val="24"/>
              </w:rPr>
              <w:t>)</w:t>
            </w:r>
            <w:bookmarkStart w:id="0" w:name="OLE_LINK95"/>
            <w:r>
              <w:rPr>
                <w:rFonts w:ascii="Times New Roman" w:eastAsia="仿宋_GB2312" w:hAnsi="Times New Roman" w:cs="Times New Roman" w:hint="eastAsia"/>
                <w:sz w:val="24"/>
                <w:szCs w:val="24"/>
              </w:rPr>
              <w:t>、海南省科技进步奖</w:t>
            </w:r>
            <w:r>
              <w:rPr>
                <w:rFonts w:ascii="Times New Roman" w:eastAsia="仿宋_GB2312" w:hAnsi="Times New Roman" w:cs="Times New Roman" w:hint="eastAsia"/>
                <w:sz w:val="24"/>
                <w:szCs w:val="24"/>
              </w:rPr>
              <w:t>3</w:t>
            </w:r>
            <w:r>
              <w:rPr>
                <w:rFonts w:ascii="Times New Roman" w:eastAsia="仿宋_GB2312" w:hAnsi="Times New Roman" w:cs="Times New Roman" w:hint="eastAsia"/>
                <w:sz w:val="24"/>
                <w:szCs w:val="24"/>
              </w:rPr>
              <w:t>等奖</w:t>
            </w: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项（第一完成人）</w:t>
            </w:r>
            <w:bookmarkEnd w:id="0"/>
            <w:r>
              <w:rPr>
                <w:rFonts w:ascii="Times New Roman" w:eastAsia="仿宋_GB2312" w:hAnsi="Times New Roman" w:cs="Times New Roman" w:hint="eastAsia"/>
                <w:sz w:val="24"/>
                <w:szCs w:val="24"/>
              </w:rPr>
              <w:t>，培养研究生</w:t>
            </w:r>
            <w:r>
              <w:rPr>
                <w:rFonts w:ascii="Times New Roman" w:eastAsia="仿宋_GB2312" w:hAnsi="Times New Roman" w:cs="Times New Roman" w:hint="eastAsia"/>
                <w:sz w:val="24"/>
                <w:szCs w:val="24"/>
              </w:rPr>
              <w:t>6</w:t>
            </w:r>
            <w:r>
              <w:rPr>
                <w:rFonts w:ascii="Times New Roman" w:eastAsia="仿宋_GB2312" w:hAnsi="Times New Roman" w:cs="Times New Roman" w:hint="eastAsia"/>
                <w:sz w:val="24"/>
                <w:szCs w:val="24"/>
              </w:rPr>
              <w:t>名（其中</w:t>
            </w:r>
            <w:r>
              <w:rPr>
                <w:rFonts w:ascii="Times New Roman" w:eastAsia="仿宋_GB2312" w:hAnsi="Times New Roman" w:cs="Times New Roman" w:hint="eastAsia"/>
                <w:sz w:val="24"/>
                <w:szCs w:val="24"/>
              </w:rPr>
              <w:t>2</w:t>
            </w:r>
            <w:r>
              <w:rPr>
                <w:rFonts w:ascii="Times New Roman" w:eastAsia="仿宋_GB2312" w:hAnsi="Times New Roman" w:cs="Times New Roman" w:hint="eastAsia"/>
                <w:sz w:val="24"/>
                <w:szCs w:val="24"/>
              </w:rPr>
              <w:t>人获得海南省优秀硕士毕业论文、</w:t>
            </w:r>
            <w:r>
              <w:rPr>
                <w:rFonts w:ascii="Times New Roman" w:eastAsia="仿宋_GB2312" w:hAnsi="Times New Roman" w:cs="Times New Roman" w:hint="eastAsia"/>
                <w:sz w:val="24"/>
                <w:szCs w:val="24"/>
              </w:rPr>
              <w:t>3</w:t>
            </w:r>
            <w:r>
              <w:rPr>
                <w:rFonts w:ascii="Times New Roman" w:eastAsia="仿宋_GB2312" w:hAnsi="Times New Roman" w:cs="Times New Roman" w:hint="eastAsia"/>
                <w:sz w:val="24"/>
                <w:szCs w:val="24"/>
              </w:rPr>
              <w:t>人获海南大学优秀硕士毕业论文）。</w:t>
            </w:r>
          </w:p>
        </w:tc>
      </w:tr>
    </w:tbl>
    <w:p w14:paraId="6C2DDA8F" w14:textId="77777777" w:rsidR="00A72F68" w:rsidRDefault="00A72F68">
      <w:pPr>
        <w:spacing w:line="560" w:lineRule="exact"/>
        <w:jc w:val="left"/>
        <w:rPr>
          <w:rFonts w:ascii="Times New Roman" w:eastAsia="仿宋_GB2312" w:hAnsi="Times New Roman"/>
          <w:sz w:val="32"/>
          <w:szCs w:val="32"/>
        </w:rPr>
      </w:pPr>
    </w:p>
    <w:p w14:paraId="36267DFC" w14:textId="77777777" w:rsidR="00A72F68" w:rsidRDefault="00000000">
      <w:pPr>
        <w:spacing w:line="600" w:lineRule="exact"/>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团队招收博士后启事</w:t>
      </w:r>
    </w:p>
    <w:p w14:paraId="7DBC04E2" w14:textId="77777777" w:rsidR="00A72F68" w:rsidRDefault="00A72F68">
      <w:pPr>
        <w:spacing w:line="560" w:lineRule="exact"/>
        <w:ind w:firstLineChars="200" w:firstLine="640"/>
        <w:jc w:val="left"/>
        <w:rPr>
          <w:rFonts w:ascii="Times New Roman" w:eastAsia="仿宋_GB2312" w:hAnsi="Times New Roman"/>
          <w:sz w:val="32"/>
          <w:szCs w:val="32"/>
        </w:rPr>
      </w:pPr>
    </w:p>
    <w:tbl>
      <w:tblPr>
        <w:tblStyle w:val="TableGrid"/>
        <w:tblW w:w="0" w:type="auto"/>
        <w:tblLook w:val="04A0" w:firstRow="1" w:lastRow="0" w:firstColumn="1" w:lastColumn="0" w:noHBand="0" w:noVBand="1"/>
      </w:tblPr>
      <w:tblGrid>
        <w:gridCol w:w="2207"/>
        <w:gridCol w:w="6853"/>
      </w:tblGrid>
      <w:tr w:rsidR="00A72F68" w14:paraId="557F2F38" w14:textId="77777777">
        <w:trPr>
          <w:trHeight w:val="780"/>
        </w:trPr>
        <w:tc>
          <w:tcPr>
            <w:tcW w:w="2207" w:type="dxa"/>
            <w:vAlign w:val="center"/>
          </w:tcPr>
          <w:p w14:paraId="31145839" w14:textId="77777777" w:rsidR="00A72F68" w:rsidRDefault="00000000">
            <w:pPr>
              <w:jc w:val="center"/>
              <w:rPr>
                <w:rFonts w:ascii="仿宋_GB2312" w:eastAsia="仿宋_GB2312" w:hAnsi="Times New Roman"/>
                <w:sz w:val="32"/>
                <w:szCs w:val="32"/>
              </w:rPr>
            </w:pPr>
            <w:r>
              <w:rPr>
                <w:rFonts w:ascii="仿宋_GB2312" w:eastAsia="仿宋_GB2312" w:hAnsi="黑体" w:hint="eastAsia"/>
                <w:sz w:val="32"/>
                <w:szCs w:val="32"/>
              </w:rPr>
              <w:t>团队名称</w:t>
            </w:r>
          </w:p>
        </w:tc>
        <w:tc>
          <w:tcPr>
            <w:tcW w:w="6853" w:type="dxa"/>
            <w:vAlign w:val="center"/>
          </w:tcPr>
          <w:p w14:paraId="748961F0" w14:textId="77777777" w:rsidR="00A72F68" w:rsidRDefault="00000000">
            <w:pPr>
              <w:rPr>
                <w:rFonts w:ascii="Times New Roman" w:eastAsia="仿宋_GB2312" w:hAnsi="Times New Roman"/>
                <w:sz w:val="24"/>
                <w:szCs w:val="32"/>
              </w:rPr>
            </w:pPr>
            <w:r>
              <w:rPr>
                <w:rFonts w:ascii="Times New Roman" w:eastAsia="仿宋_GB2312" w:hAnsi="Times New Roman" w:hint="eastAsia"/>
                <w:b/>
                <w:bCs/>
                <w:sz w:val="24"/>
                <w:szCs w:val="32"/>
              </w:rPr>
              <w:t>产胶植物种质创新研究团队</w:t>
            </w:r>
          </w:p>
        </w:tc>
      </w:tr>
      <w:tr w:rsidR="00A72F68" w14:paraId="39FE9758" w14:textId="77777777">
        <w:trPr>
          <w:trHeight w:val="1296"/>
        </w:trPr>
        <w:tc>
          <w:tcPr>
            <w:tcW w:w="2207" w:type="dxa"/>
            <w:vAlign w:val="center"/>
          </w:tcPr>
          <w:p w14:paraId="0B435B14" w14:textId="77777777" w:rsidR="00A72F68" w:rsidRDefault="00000000">
            <w:pPr>
              <w:jc w:val="center"/>
              <w:rPr>
                <w:rFonts w:ascii="仿宋_GB2312" w:eastAsia="仿宋_GB2312" w:hAnsi="Times New Roman"/>
                <w:sz w:val="32"/>
                <w:szCs w:val="32"/>
              </w:rPr>
            </w:pPr>
            <w:r>
              <w:rPr>
                <w:rFonts w:ascii="仿宋_GB2312" w:eastAsia="仿宋_GB2312" w:hAnsi="黑体" w:hint="eastAsia"/>
                <w:sz w:val="32"/>
                <w:szCs w:val="32"/>
              </w:rPr>
              <w:t>研究领域</w:t>
            </w:r>
          </w:p>
        </w:tc>
        <w:tc>
          <w:tcPr>
            <w:tcW w:w="6853" w:type="dxa"/>
            <w:vAlign w:val="center"/>
          </w:tcPr>
          <w:p w14:paraId="3209B8AD" w14:textId="77777777" w:rsidR="00A72F68" w:rsidRDefault="00000000">
            <w:pPr>
              <w:rPr>
                <w:rFonts w:ascii="Times New Roman" w:eastAsia="仿宋_GB2312" w:hAnsi="Times New Roman"/>
                <w:sz w:val="24"/>
                <w:szCs w:val="32"/>
              </w:rPr>
            </w:pPr>
            <w:r>
              <w:rPr>
                <w:rFonts w:ascii="Times New Roman" w:eastAsia="仿宋_GB2312" w:hAnsi="Times New Roman" w:hint="eastAsia"/>
                <w:sz w:val="24"/>
                <w:szCs w:val="32"/>
              </w:rPr>
              <w:t>筛选橡胶草优异种质，发掘橡胶合成关键基因，研究橡胶合成代谢分子调控机理；结合碳源分子调控，设计创制高产橡胶草种质。</w:t>
            </w:r>
          </w:p>
        </w:tc>
      </w:tr>
      <w:tr w:rsidR="00A72F68" w14:paraId="2BF9213E" w14:textId="77777777">
        <w:trPr>
          <w:trHeight w:val="1404"/>
        </w:trPr>
        <w:tc>
          <w:tcPr>
            <w:tcW w:w="2207" w:type="dxa"/>
            <w:vAlign w:val="center"/>
          </w:tcPr>
          <w:p w14:paraId="7700E448" w14:textId="77777777" w:rsidR="00A72F68" w:rsidRDefault="00000000">
            <w:pPr>
              <w:jc w:val="center"/>
              <w:rPr>
                <w:rFonts w:ascii="仿宋_GB2312" w:eastAsia="仿宋_GB2312" w:hAnsi="Times New Roman"/>
                <w:sz w:val="32"/>
                <w:szCs w:val="32"/>
              </w:rPr>
            </w:pPr>
            <w:r>
              <w:rPr>
                <w:rFonts w:ascii="仿宋_GB2312" w:eastAsia="仿宋_GB2312" w:hAnsi="黑体" w:hint="eastAsia"/>
                <w:sz w:val="32"/>
                <w:szCs w:val="32"/>
              </w:rPr>
              <w:t>任职条件</w:t>
            </w:r>
          </w:p>
        </w:tc>
        <w:tc>
          <w:tcPr>
            <w:tcW w:w="6853" w:type="dxa"/>
            <w:vAlign w:val="center"/>
          </w:tcPr>
          <w:p w14:paraId="78428BC6" w14:textId="77777777" w:rsidR="00A72F68" w:rsidRDefault="00000000">
            <w:pPr>
              <w:rPr>
                <w:rFonts w:ascii="Times New Roman" w:eastAsia="仿宋_GB2312" w:hAnsi="Times New Roman"/>
                <w:sz w:val="24"/>
                <w:szCs w:val="32"/>
              </w:rPr>
            </w:pPr>
            <w:r>
              <w:rPr>
                <w:rFonts w:ascii="Times New Roman" w:eastAsia="仿宋_GB2312" w:hAnsi="Times New Roman" w:hint="eastAsia"/>
                <w:sz w:val="24"/>
                <w:szCs w:val="32"/>
              </w:rPr>
              <w:t>品学兼优，身心健康，年龄在</w:t>
            </w:r>
            <w:r>
              <w:rPr>
                <w:rFonts w:ascii="Times New Roman" w:eastAsia="仿宋_GB2312" w:hAnsi="Times New Roman" w:hint="eastAsia"/>
                <w:sz w:val="24"/>
                <w:szCs w:val="32"/>
              </w:rPr>
              <w:t>40</w:t>
            </w:r>
            <w:r>
              <w:rPr>
                <w:rFonts w:ascii="Times New Roman" w:eastAsia="仿宋_GB2312" w:hAnsi="Times New Roman" w:hint="eastAsia"/>
                <w:sz w:val="24"/>
                <w:szCs w:val="32"/>
              </w:rPr>
              <w:t>周岁以下，获得博士学位一般不超过</w:t>
            </w:r>
            <w:r>
              <w:rPr>
                <w:rFonts w:ascii="Times New Roman" w:eastAsia="仿宋_GB2312" w:hAnsi="Times New Roman" w:hint="eastAsia"/>
                <w:sz w:val="24"/>
                <w:szCs w:val="32"/>
              </w:rPr>
              <w:t>5</w:t>
            </w:r>
            <w:r>
              <w:rPr>
                <w:rFonts w:ascii="Times New Roman" w:eastAsia="仿宋_GB2312" w:hAnsi="Times New Roman" w:hint="eastAsia"/>
                <w:sz w:val="24"/>
                <w:szCs w:val="32"/>
              </w:rPr>
              <w:t>年的海内外人员。</w:t>
            </w:r>
          </w:p>
        </w:tc>
      </w:tr>
      <w:tr w:rsidR="00A72F68" w14:paraId="3BB0B264" w14:textId="77777777">
        <w:trPr>
          <w:trHeight w:val="1264"/>
        </w:trPr>
        <w:tc>
          <w:tcPr>
            <w:tcW w:w="2207" w:type="dxa"/>
            <w:vAlign w:val="center"/>
          </w:tcPr>
          <w:p w14:paraId="0F7D1A2C" w14:textId="77777777" w:rsidR="00A72F68" w:rsidRDefault="00000000">
            <w:pPr>
              <w:jc w:val="center"/>
              <w:rPr>
                <w:rFonts w:ascii="仿宋_GB2312" w:eastAsia="仿宋_GB2312" w:hAnsi="Times New Roman"/>
                <w:sz w:val="32"/>
                <w:szCs w:val="32"/>
              </w:rPr>
            </w:pPr>
            <w:r>
              <w:rPr>
                <w:rFonts w:ascii="仿宋_GB2312" w:eastAsia="仿宋_GB2312" w:hAnsi="黑体" w:hint="eastAsia"/>
                <w:sz w:val="32"/>
                <w:szCs w:val="32"/>
              </w:rPr>
              <w:t>薪酬待遇</w:t>
            </w:r>
          </w:p>
        </w:tc>
        <w:tc>
          <w:tcPr>
            <w:tcW w:w="6853" w:type="dxa"/>
            <w:vAlign w:val="center"/>
          </w:tcPr>
          <w:p w14:paraId="4D61CADF" w14:textId="77777777" w:rsidR="00A72F68" w:rsidRDefault="00000000">
            <w:pPr>
              <w:rPr>
                <w:rFonts w:ascii="Times New Roman" w:eastAsia="仿宋_GB2312" w:hAnsi="Times New Roman"/>
                <w:sz w:val="24"/>
                <w:szCs w:val="32"/>
              </w:rPr>
            </w:pPr>
            <w:r>
              <w:rPr>
                <w:rFonts w:ascii="Times New Roman" w:eastAsia="仿宋_GB2312" w:hAnsi="Times New Roman" w:cs="Times New Roman" w:hint="eastAsia"/>
                <w:sz w:val="24"/>
                <w:szCs w:val="24"/>
              </w:rPr>
              <w:t>除国家和海南省提供的相关资助经费外，单位和导师团队提供税前</w:t>
            </w:r>
            <w:r>
              <w:rPr>
                <w:rFonts w:ascii="Times New Roman" w:eastAsia="仿宋_GB2312" w:hAnsi="Times New Roman" w:cs="Times New Roman" w:hint="eastAsia"/>
                <w:sz w:val="24"/>
                <w:szCs w:val="24"/>
              </w:rPr>
              <w:t>15-20</w:t>
            </w:r>
            <w:r>
              <w:rPr>
                <w:rFonts w:ascii="Times New Roman" w:eastAsia="仿宋_GB2312" w:hAnsi="Times New Roman" w:cs="Times New Roman" w:hint="eastAsia"/>
                <w:sz w:val="24"/>
                <w:szCs w:val="24"/>
              </w:rPr>
              <w:t>万元</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年薪酬福利。国内博士后，参照职工待遇缴交五险二金。可享受课题组分配的科技奖励及成果转化奖励。</w:t>
            </w:r>
          </w:p>
        </w:tc>
      </w:tr>
      <w:tr w:rsidR="00A72F68" w14:paraId="3C910D16" w14:textId="77777777">
        <w:trPr>
          <w:trHeight w:val="955"/>
        </w:trPr>
        <w:tc>
          <w:tcPr>
            <w:tcW w:w="2207" w:type="dxa"/>
            <w:vAlign w:val="center"/>
          </w:tcPr>
          <w:p w14:paraId="04B876F4" w14:textId="77777777" w:rsidR="00A72F68" w:rsidRDefault="00000000">
            <w:pPr>
              <w:jc w:val="center"/>
              <w:rPr>
                <w:rFonts w:ascii="仿宋_GB2312" w:eastAsia="仿宋_GB2312" w:hAnsi="Times New Roman"/>
                <w:sz w:val="32"/>
                <w:szCs w:val="32"/>
              </w:rPr>
            </w:pPr>
            <w:r>
              <w:rPr>
                <w:rFonts w:ascii="仿宋_GB2312" w:eastAsia="仿宋_GB2312" w:hAnsi="黑体" w:hint="eastAsia"/>
                <w:sz w:val="32"/>
                <w:szCs w:val="32"/>
              </w:rPr>
              <w:t>联系方式</w:t>
            </w:r>
          </w:p>
        </w:tc>
        <w:tc>
          <w:tcPr>
            <w:tcW w:w="6853" w:type="dxa"/>
            <w:vAlign w:val="center"/>
          </w:tcPr>
          <w:p w14:paraId="33B83333" w14:textId="77777777" w:rsidR="00A72F68" w:rsidRDefault="00000000">
            <w:pPr>
              <w:rPr>
                <w:rFonts w:ascii="Times New Roman" w:eastAsia="仿宋_GB2312" w:hAnsi="Times New Roman"/>
                <w:sz w:val="24"/>
                <w:szCs w:val="32"/>
              </w:rPr>
            </w:pPr>
            <w:r>
              <w:rPr>
                <w:rFonts w:ascii="Times New Roman" w:eastAsia="仿宋_GB2312" w:hAnsi="Times New Roman" w:cs="Times New Roman" w:hint="eastAsia"/>
                <w:sz w:val="24"/>
                <w:szCs w:val="24"/>
              </w:rPr>
              <w:t>刘实忠：</w:t>
            </w:r>
            <w:r>
              <w:rPr>
                <w:rFonts w:ascii="Times New Roman" w:eastAsia="仿宋_GB2312" w:hAnsi="Times New Roman" w:cs="Times New Roman" w:hint="eastAsia"/>
                <w:sz w:val="24"/>
                <w:szCs w:val="24"/>
              </w:rPr>
              <w:t>18689801121</w:t>
            </w:r>
          </w:p>
        </w:tc>
      </w:tr>
      <w:tr w:rsidR="00A72F68" w14:paraId="41592972" w14:textId="77777777">
        <w:trPr>
          <w:trHeight w:val="2962"/>
        </w:trPr>
        <w:tc>
          <w:tcPr>
            <w:tcW w:w="2207" w:type="dxa"/>
            <w:vAlign w:val="center"/>
          </w:tcPr>
          <w:p w14:paraId="23AFCB80" w14:textId="77777777" w:rsidR="00A72F68" w:rsidRDefault="00000000">
            <w:pPr>
              <w:jc w:val="center"/>
              <w:rPr>
                <w:rFonts w:ascii="仿宋_GB2312" w:eastAsia="仿宋_GB2312" w:hAnsi="黑体"/>
                <w:sz w:val="32"/>
                <w:szCs w:val="32"/>
              </w:rPr>
            </w:pPr>
            <w:r>
              <w:rPr>
                <w:rFonts w:ascii="仿宋_GB2312" w:eastAsia="仿宋_GB2312" w:hAnsi="黑体" w:hint="eastAsia"/>
                <w:sz w:val="32"/>
                <w:szCs w:val="32"/>
              </w:rPr>
              <w:t>合作导师</w:t>
            </w:r>
          </w:p>
          <w:p w14:paraId="2A1EC46B" w14:textId="77777777" w:rsidR="00A72F68" w:rsidRDefault="00000000">
            <w:pPr>
              <w:jc w:val="center"/>
              <w:rPr>
                <w:rFonts w:ascii="仿宋_GB2312" w:eastAsia="仿宋_GB2312" w:hAnsi="Times New Roman"/>
                <w:sz w:val="32"/>
                <w:szCs w:val="32"/>
              </w:rPr>
            </w:pPr>
            <w:r>
              <w:rPr>
                <w:rFonts w:ascii="仿宋_GB2312" w:eastAsia="仿宋_GB2312" w:hAnsi="黑体" w:hint="eastAsia"/>
                <w:sz w:val="32"/>
                <w:szCs w:val="32"/>
              </w:rPr>
              <w:t>简介</w:t>
            </w:r>
          </w:p>
        </w:tc>
        <w:tc>
          <w:tcPr>
            <w:tcW w:w="6853" w:type="dxa"/>
            <w:vAlign w:val="center"/>
          </w:tcPr>
          <w:p w14:paraId="79620B51" w14:textId="77777777" w:rsidR="00A72F68" w:rsidRDefault="00000000">
            <w:pPr>
              <w:rPr>
                <w:rFonts w:ascii="Times New Roman" w:eastAsia="仿宋_GB2312" w:hAnsi="Times New Roman"/>
                <w:sz w:val="24"/>
                <w:szCs w:val="32"/>
              </w:rPr>
            </w:pPr>
            <w:r>
              <w:rPr>
                <w:rFonts w:ascii="Times New Roman" w:eastAsia="仿宋_GB2312" w:hAnsi="Times New Roman" w:hint="eastAsia"/>
                <w:b/>
                <w:bCs/>
                <w:sz w:val="24"/>
                <w:szCs w:val="32"/>
              </w:rPr>
              <w:t>刘实忠</w:t>
            </w:r>
            <w:r>
              <w:rPr>
                <w:rFonts w:ascii="Times New Roman" w:eastAsia="仿宋_GB2312" w:hAnsi="Times New Roman" w:hint="eastAsia"/>
                <w:sz w:val="24"/>
                <w:szCs w:val="32"/>
              </w:rPr>
              <w:t>，植物学博士，三级研究员。近年来致力于产胶作物种质资源评价与利用研究，通过常规选育结合基因编辑等技术选育高产优质橡胶草种质，探索橡胶草高产栽培技术与综合利用。系中国蒲公英橡胶产业技术创新战略联盟专家委员会副主任委员（</w:t>
            </w:r>
            <w:r>
              <w:rPr>
                <w:rFonts w:ascii="Times New Roman" w:eastAsia="仿宋_GB2312" w:hAnsi="Times New Roman" w:hint="eastAsia"/>
                <w:sz w:val="24"/>
                <w:szCs w:val="32"/>
              </w:rPr>
              <w:t>2015</w:t>
            </w:r>
            <w:r>
              <w:rPr>
                <w:rFonts w:ascii="Times New Roman" w:eastAsia="仿宋_GB2312" w:hAnsi="Times New Roman" w:hint="eastAsia"/>
                <w:sz w:val="24"/>
                <w:szCs w:val="32"/>
              </w:rPr>
              <w:t>年至今），海南大学作物学博士生导师。获海南省高层次领军人才、海南自贸港</w:t>
            </w:r>
            <w:r>
              <w:rPr>
                <w:rFonts w:ascii="Times New Roman" w:eastAsia="仿宋_GB2312" w:hAnsi="Times New Roman" w:hint="eastAsia"/>
                <w:sz w:val="24"/>
                <w:szCs w:val="32"/>
              </w:rPr>
              <w:t>D</w:t>
            </w:r>
            <w:r>
              <w:rPr>
                <w:rFonts w:ascii="Times New Roman" w:eastAsia="仿宋_GB2312" w:hAnsi="Times New Roman" w:hint="eastAsia"/>
                <w:sz w:val="24"/>
                <w:szCs w:val="32"/>
              </w:rPr>
              <w:t>类人才称号。近期主持国家重点研发专项子课题、省级重点科研项目及企业重点横向课题</w:t>
            </w:r>
            <w:r>
              <w:rPr>
                <w:rFonts w:ascii="Times New Roman" w:eastAsia="仿宋_GB2312" w:hAnsi="Times New Roman" w:hint="eastAsia"/>
                <w:sz w:val="24"/>
                <w:szCs w:val="32"/>
              </w:rPr>
              <w:t>10</w:t>
            </w:r>
            <w:r>
              <w:rPr>
                <w:rFonts w:ascii="Times New Roman" w:eastAsia="仿宋_GB2312" w:hAnsi="Times New Roman" w:hint="eastAsia"/>
                <w:sz w:val="24"/>
                <w:szCs w:val="32"/>
              </w:rPr>
              <w:t>多项。发表论文</w:t>
            </w:r>
            <w:r>
              <w:rPr>
                <w:rFonts w:ascii="Times New Roman" w:eastAsia="仿宋_GB2312" w:hAnsi="Times New Roman" w:hint="eastAsia"/>
                <w:sz w:val="24"/>
                <w:szCs w:val="32"/>
              </w:rPr>
              <w:t>40</w:t>
            </w:r>
            <w:r>
              <w:rPr>
                <w:rFonts w:ascii="Times New Roman" w:eastAsia="仿宋_GB2312" w:hAnsi="Times New Roman" w:hint="eastAsia"/>
                <w:sz w:val="24"/>
                <w:szCs w:val="32"/>
              </w:rPr>
              <w:t>多篇，获发明专利</w:t>
            </w:r>
            <w:r>
              <w:rPr>
                <w:rFonts w:ascii="Times New Roman" w:eastAsia="仿宋_GB2312" w:hAnsi="Times New Roman" w:hint="eastAsia"/>
                <w:sz w:val="24"/>
                <w:szCs w:val="32"/>
              </w:rPr>
              <w:t>8</w:t>
            </w:r>
            <w:r>
              <w:rPr>
                <w:rFonts w:ascii="Times New Roman" w:eastAsia="仿宋_GB2312" w:hAnsi="Times New Roman" w:hint="eastAsia"/>
                <w:sz w:val="24"/>
                <w:szCs w:val="32"/>
              </w:rPr>
              <w:t>项，获省部级科技奖</w:t>
            </w:r>
            <w:r>
              <w:rPr>
                <w:rFonts w:ascii="Times New Roman" w:eastAsia="仿宋_GB2312" w:hAnsi="Times New Roman" w:hint="eastAsia"/>
                <w:sz w:val="24"/>
                <w:szCs w:val="32"/>
              </w:rPr>
              <w:t>3</w:t>
            </w:r>
            <w:r>
              <w:rPr>
                <w:rFonts w:ascii="Times New Roman" w:eastAsia="仿宋_GB2312" w:hAnsi="Times New Roman" w:hint="eastAsia"/>
                <w:sz w:val="24"/>
                <w:szCs w:val="32"/>
              </w:rPr>
              <w:t>项。</w:t>
            </w:r>
          </w:p>
        </w:tc>
      </w:tr>
    </w:tbl>
    <w:p w14:paraId="1497E08B" w14:textId="77777777" w:rsidR="00A72F68" w:rsidRDefault="00A72F68">
      <w:pPr>
        <w:spacing w:line="560" w:lineRule="exact"/>
        <w:ind w:firstLineChars="200" w:firstLine="640"/>
        <w:jc w:val="left"/>
        <w:rPr>
          <w:rFonts w:ascii="Times New Roman" w:eastAsia="仿宋_GB2312" w:hAnsi="Times New Roman"/>
          <w:sz w:val="32"/>
          <w:szCs w:val="32"/>
        </w:rPr>
      </w:pPr>
    </w:p>
    <w:p w14:paraId="218DFE14" w14:textId="77777777" w:rsidR="00A72F68" w:rsidRDefault="00A72F68"/>
    <w:p w14:paraId="5F5906FA" w14:textId="77777777" w:rsidR="00A72F68" w:rsidRDefault="00A72F68">
      <w:pPr>
        <w:spacing w:line="560" w:lineRule="exact"/>
        <w:jc w:val="left"/>
        <w:rPr>
          <w:rFonts w:ascii="Times New Roman" w:eastAsia="仿宋_GB2312" w:hAnsi="Times New Roman"/>
          <w:sz w:val="32"/>
          <w:szCs w:val="32"/>
        </w:rPr>
      </w:pPr>
    </w:p>
    <w:p w14:paraId="756D8A1F" w14:textId="77777777" w:rsidR="00A72F68" w:rsidRDefault="00A72F68">
      <w:pPr>
        <w:spacing w:line="560" w:lineRule="exact"/>
        <w:jc w:val="left"/>
        <w:rPr>
          <w:rFonts w:ascii="Times New Roman" w:eastAsia="仿宋_GB2312" w:hAnsi="Times New Roman"/>
          <w:sz w:val="32"/>
          <w:szCs w:val="32"/>
        </w:rPr>
      </w:pPr>
    </w:p>
    <w:p w14:paraId="0658B749" w14:textId="77777777" w:rsidR="00A72F68" w:rsidRDefault="00A72F68">
      <w:pPr>
        <w:spacing w:line="560" w:lineRule="exact"/>
        <w:jc w:val="left"/>
        <w:rPr>
          <w:rFonts w:ascii="Times New Roman" w:eastAsia="仿宋_GB2312" w:hAnsi="Times New Roman"/>
          <w:sz w:val="32"/>
          <w:szCs w:val="32"/>
        </w:rPr>
      </w:pPr>
    </w:p>
    <w:p w14:paraId="147C0DEA" w14:textId="77777777" w:rsidR="00A72F68" w:rsidRDefault="00000000">
      <w:pPr>
        <w:spacing w:line="600" w:lineRule="exact"/>
        <w:jc w:val="center"/>
        <w:rPr>
          <w:rFonts w:ascii="Times New Roman" w:eastAsia="仿宋_GB2312" w:hAnsi="Times New Roman"/>
          <w:sz w:val="32"/>
          <w:szCs w:val="32"/>
        </w:rPr>
      </w:pPr>
      <w:r>
        <w:rPr>
          <w:rFonts w:ascii="方正小标宋简体" w:eastAsia="方正小标宋简体" w:hAnsi="Times New Roman" w:hint="eastAsia"/>
          <w:sz w:val="44"/>
          <w:szCs w:val="44"/>
        </w:rPr>
        <w:t>团队招收博士后启事</w:t>
      </w:r>
    </w:p>
    <w:tbl>
      <w:tblPr>
        <w:tblStyle w:val="TableGrid"/>
        <w:tblW w:w="0" w:type="auto"/>
        <w:tblLook w:val="04A0" w:firstRow="1" w:lastRow="0" w:firstColumn="1" w:lastColumn="0" w:noHBand="0" w:noVBand="1"/>
      </w:tblPr>
      <w:tblGrid>
        <w:gridCol w:w="2207"/>
        <w:gridCol w:w="6853"/>
      </w:tblGrid>
      <w:tr w:rsidR="00A72F68" w14:paraId="4506A06D" w14:textId="77777777">
        <w:trPr>
          <w:trHeight w:val="497"/>
        </w:trPr>
        <w:tc>
          <w:tcPr>
            <w:tcW w:w="2207" w:type="dxa"/>
            <w:vAlign w:val="center"/>
          </w:tcPr>
          <w:p w14:paraId="762E8BCB" w14:textId="77777777" w:rsidR="00A72F68" w:rsidRDefault="00000000">
            <w:pPr>
              <w:spacing w:line="560" w:lineRule="exact"/>
              <w:jc w:val="center"/>
              <w:rPr>
                <w:rFonts w:ascii="仿宋_GB2312" w:eastAsia="仿宋_GB2312" w:hAnsi="Times New Roman"/>
                <w:sz w:val="32"/>
                <w:szCs w:val="32"/>
              </w:rPr>
            </w:pPr>
            <w:r>
              <w:rPr>
                <w:rFonts w:ascii="仿宋_GB2312" w:eastAsia="仿宋_GB2312" w:hAnsi="黑体" w:hint="eastAsia"/>
                <w:sz w:val="32"/>
                <w:szCs w:val="32"/>
              </w:rPr>
              <w:t>团队名称</w:t>
            </w:r>
          </w:p>
        </w:tc>
        <w:tc>
          <w:tcPr>
            <w:tcW w:w="6853" w:type="dxa"/>
            <w:vAlign w:val="center"/>
          </w:tcPr>
          <w:p w14:paraId="72B5D704" w14:textId="77777777" w:rsidR="00A72F68" w:rsidRDefault="00000000">
            <w:pPr>
              <w:rPr>
                <w:rFonts w:ascii="Times New Roman" w:eastAsia="仿宋_GB2312" w:hAnsi="Times New Roman"/>
                <w:sz w:val="24"/>
                <w:szCs w:val="32"/>
              </w:rPr>
            </w:pPr>
            <w:r>
              <w:rPr>
                <w:rFonts w:ascii="Times New Roman" w:eastAsia="仿宋_GB2312" w:hAnsi="Times New Roman" w:hint="eastAsia"/>
                <w:b/>
                <w:bCs/>
                <w:sz w:val="24"/>
                <w:szCs w:val="32"/>
              </w:rPr>
              <w:t>橡胶树胶乳代谢研究团队</w:t>
            </w:r>
          </w:p>
        </w:tc>
      </w:tr>
      <w:tr w:rsidR="00A72F68" w14:paraId="100EC5DC" w14:textId="77777777">
        <w:trPr>
          <w:trHeight w:val="1623"/>
        </w:trPr>
        <w:tc>
          <w:tcPr>
            <w:tcW w:w="2207" w:type="dxa"/>
            <w:vAlign w:val="center"/>
          </w:tcPr>
          <w:p w14:paraId="2A4545B3" w14:textId="77777777" w:rsidR="00A72F68" w:rsidRDefault="00000000">
            <w:pPr>
              <w:spacing w:line="560" w:lineRule="exact"/>
              <w:jc w:val="center"/>
              <w:rPr>
                <w:rFonts w:ascii="仿宋_GB2312" w:eastAsia="仿宋_GB2312" w:hAnsi="Times New Roman"/>
                <w:sz w:val="32"/>
                <w:szCs w:val="32"/>
              </w:rPr>
            </w:pPr>
            <w:r>
              <w:rPr>
                <w:rFonts w:ascii="仿宋_GB2312" w:eastAsia="仿宋_GB2312" w:hAnsi="黑体" w:hint="eastAsia"/>
                <w:sz w:val="32"/>
                <w:szCs w:val="32"/>
              </w:rPr>
              <w:t>研究领域</w:t>
            </w:r>
          </w:p>
        </w:tc>
        <w:tc>
          <w:tcPr>
            <w:tcW w:w="6853" w:type="dxa"/>
            <w:vAlign w:val="center"/>
          </w:tcPr>
          <w:p w14:paraId="3E8F9E2C" w14:textId="77777777" w:rsidR="00A72F68" w:rsidRDefault="00000000">
            <w:pPr>
              <w:rPr>
                <w:rFonts w:ascii="Times New Roman" w:eastAsia="仿宋_GB2312" w:hAnsi="Times New Roman"/>
                <w:sz w:val="24"/>
                <w:szCs w:val="32"/>
              </w:rPr>
            </w:pPr>
            <w:r>
              <w:rPr>
                <w:rFonts w:ascii="Times New Roman" w:eastAsia="仿宋_GB2312" w:hAnsi="Times New Roman" w:hint="eastAsia"/>
                <w:sz w:val="24"/>
                <w:szCs w:val="32"/>
              </w:rPr>
              <w:t>围绕天然橡胶生物合成开展以下研究：</w:t>
            </w:r>
          </w:p>
          <w:p w14:paraId="26B3D607" w14:textId="77777777" w:rsidR="00A72F68" w:rsidRDefault="00000000">
            <w:pPr>
              <w:rPr>
                <w:rFonts w:ascii="Times New Roman" w:eastAsia="仿宋_GB2312" w:hAnsi="Times New Roman"/>
                <w:sz w:val="24"/>
                <w:szCs w:val="32"/>
              </w:rPr>
            </w:pPr>
            <w:r>
              <w:rPr>
                <w:rFonts w:ascii="Times New Roman" w:eastAsia="仿宋_GB2312" w:hAnsi="Times New Roman" w:hint="eastAsia"/>
                <w:sz w:val="24"/>
                <w:szCs w:val="32"/>
              </w:rPr>
              <w:t xml:space="preserve">1. </w:t>
            </w:r>
            <w:r>
              <w:rPr>
                <w:rFonts w:ascii="Times New Roman" w:eastAsia="仿宋_GB2312" w:hAnsi="Times New Roman" w:hint="eastAsia"/>
                <w:sz w:val="24"/>
                <w:szCs w:val="32"/>
              </w:rPr>
              <w:t>产胶功能基因的挖掘及功能分析；</w:t>
            </w:r>
          </w:p>
          <w:p w14:paraId="5C268E6D" w14:textId="77777777" w:rsidR="00A72F68" w:rsidRDefault="00000000">
            <w:pPr>
              <w:rPr>
                <w:rFonts w:ascii="Times New Roman" w:eastAsia="仿宋_GB2312" w:hAnsi="Times New Roman"/>
                <w:sz w:val="24"/>
                <w:szCs w:val="32"/>
              </w:rPr>
            </w:pPr>
            <w:r>
              <w:rPr>
                <w:rFonts w:ascii="Times New Roman" w:eastAsia="仿宋_GB2312" w:hAnsi="Times New Roman" w:hint="eastAsia"/>
                <w:sz w:val="24"/>
                <w:szCs w:val="32"/>
              </w:rPr>
              <w:t xml:space="preserve">2. </w:t>
            </w:r>
            <w:r>
              <w:rPr>
                <w:rFonts w:ascii="Times New Roman" w:eastAsia="仿宋_GB2312" w:hAnsi="Times New Roman" w:hint="eastAsia"/>
                <w:sz w:val="24"/>
                <w:szCs w:val="32"/>
              </w:rPr>
              <w:t>重要蛋白复合体（乳管线粒体和聚合酶）解析；</w:t>
            </w:r>
          </w:p>
          <w:p w14:paraId="4E32DB2A" w14:textId="77777777" w:rsidR="00A72F68" w:rsidRDefault="00000000">
            <w:pPr>
              <w:rPr>
                <w:rFonts w:ascii="Times New Roman" w:eastAsia="仿宋_GB2312" w:hAnsi="Times New Roman"/>
                <w:sz w:val="24"/>
                <w:szCs w:val="32"/>
              </w:rPr>
            </w:pPr>
            <w:r>
              <w:rPr>
                <w:rFonts w:ascii="Times New Roman" w:eastAsia="仿宋_GB2312" w:hAnsi="Times New Roman" w:hint="eastAsia"/>
                <w:sz w:val="24"/>
                <w:szCs w:val="32"/>
              </w:rPr>
              <w:t xml:space="preserve">3. </w:t>
            </w:r>
            <w:r>
              <w:rPr>
                <w:rFonts w:ascii="Times New Roman" w:eastAsia="仿宋_GB2312" w:hAnsi="Times New Roman" w:hint="eastAsia"/>
                <w:sz w:val="24"/>
                <w:szCs w:val="32"/>
              </w:rPr>
              <w:t>天然橡胶代谢与整合生物学研究。</w:t>
            </w:r>
          </w:p>
        </w:tc>
      </w:tr>
      <w:tr w:rsidR="00A72F68" w14:paraId="4FE4FCFA" w14:textId="77777777">
        <w:trPr>
          <w:trHeight w:val="2500"/>
        </w:trPr>
        <w:tc>
          <w:tcPr>
            <w:tcW w:w="2207" w:type="dxa"/>
            <w:vAlign w:val="center"/>
          </w:tcPr>
          <w:p w14:paraId="21C9361B" w14:textId="77777777" w:rsidR="00A72F68" w:rsidRDefault="00000000">
            <w:pPr>
              <w:spacing w:line="560" w:lineRule="exact"/>
              <w:jc w:val="center"/>
              <w:rPr>
                <w:rFonts w:ascii="仿宋_GB2312" w:eastAsia="仿宋_GB2312" w:hAnsi="Times New Roman"/>
                <w:sz w:val="32"/>
                <w:szCs w:val="32"/>
              </w:rPr>
            </w:pPr>
            <w:r>
              <w:rPr>
                <w:rFonts w:ascii="仿宋_GB2312" w:eastAsia="仿宋_GB2312" w:hAnsi="黑体" w:hint="eastAsia"/>
                <w:sz w:val="32"/>
                <w:szCs w:val="32"/>
              </w:rPr>
              <w:t>任职条件</w:t>
            </w:r>
          </w:p>
        </w:tc>
        <w:tc>
          <w:tcPr>
            <w:tcW w:w="6853" w:type="dxa"/>
            <w:vAlign w:val="center"/>
          </w:tcPr>
          <w:p w14:paraId="3F2D7197" w14:textId="77777777" w:rsidR="00A72F68" w:rsidRDefault="00000000">
            <w:pPr>
              <w:rPr>
                <w:rFonts w:ascii="Times New Roman" w:eastAsia="仿宋_GB2312" w:hAnsi="Times New Roman"/>
                <w:sz w:val="24"/>
                <w:szCs w:val="32"/>
              </w:rPr>
            </w:pPr>
            <w:r>
              <w:rPr>
                <w:rFonts w:ascii="Times New Roman" w:eastAsia="仿宋_GB2312" w:hAnsi="Times New Roman" w:hint="eastAsia"/>
                <w:sz w:val="24"/>
                <w:szCs w:val="32"/>
              </w:rPr>
              <w:t xml:space="preserve">1. </w:t>
            </w:r>
            <w:r>
              <w:rPr>
                <w:rFonts w:ascii="Times New Roman" w:eastAsia="仿宋_GB2312" w:hAnsi="Times New Roman" w:hint="eastAsia"/>
                <w:sz w:val="24"/>
                <w:szCs w:val="32"/>
              </w:rPr>
              <w:t>具有结构生物学、生物化学、细胞生物学、合成生物学、计算生物学等相关领域的科研经历者优先；</w:t>
            </w:r>
          </w:p>
          <w:p w14:paraId="4D6B8825" w14:textId="77777777" w:rsidR="00A72F68" w:rsidRDefault="00000000">
            <w:pPr>
              <w:rPr>
                <w:rFonts w:ascii="Times New Roman" w:eastAsia="仿宋_GB2312" w:hAnsi="Times New Roman"/>
                <w:sz w:val="24"/>
                <w:szCs w:val="32"/>
              </w:rPr>
            </w:pPr>
            <w:r>
              <w:rPr>
                <w:rFonts w:ascii="Times New Roman" w:eastAsia="仿宋_GB2312" w:hAnsi="Times New Roman" w:hint="eastAsia"/>
                <w:sz w:val="24"/>
                <w:szCs w:val="32"/>
              </w:rPr>
              <w:t xml:space="preserve">2. </w:t>
            </w:r>
            <w:r>
              <w:rPr>
                <w:rFonts w:ascii="Times New Roman" w:eastAsia="仿宋_GB2312" w:hAnsi="Times New Roman" w:hint="eastAsia"/>
                <w:sz w:val="24"/>
                <w:szCs w:val="32"/>
              </w:rPr>
              <w:t>具有良好英语表达和论文写作能力，发表过高水平</w:t>
            </w:r>
            <w:r>
              <w:rPr>
                <w:rFonts w:ascii="Times New Roman" w:eastAsia="仿宋_GB2312" w:hAnsi="Times New Roman" w:hint="eastAsia"/>
                <w:sz w:val="24"/>
                <w:szCs w:val="32"/>
              </w:rPr>
              <w:t>SCI</w:t>
            </w:r>
            <w:r>
              <w:rPr>
                <w:rFonts w:ascii="Times New Roman" w:eastAsia="仿宋_GB2312" w:hAnsi="Times New Roman" w:hint="eastAsia"/>
                <w:sz w:val="24"/>
                <w:szCs w:val="32"/>
              </w:rPr>
              <w:t>论文；</w:t>
            </w:r>
          </w:p>
          <w:p w14:paraId="3152C890" w14:textId="77777777" w:rsidR="00A72F68" w:rsidRDefault="00000000">
            <w:pPr>
              <w:rPr>
                <w:rFonts w:ascii="Times New Roman" w:eastAsia="仿宋_GB2312" w:hAnsi="Times New Roman"/>
                <w:sz w:val="24"/>
                <w:szCs w:val="32"/>
              </w:rPr>
            </w:pPr>
            <w:r>
              <w:rPr>
                <w:rFonts w:ascii="Times New Roman" w:eastAsia="仿宋_GB2312" w:hAnsi="Times New Roman" w:hint="eastAsia"/>
                <w:sz w:val="24"/>
                <w:szCs w:val="32"/>
              </w:rPr>
              <w:t xml:space="preserve">3. </w:t>
            </w:r>
            <w:r>
              <w:rPr>
                <w:rFonts w:ascii="Times New Roman" w:eastAsia="仿宋_GB2312" w:hAnsi="Times New Roman" w:hint="eastAsia"/>
                <w:sz w:val="24"/>
                <w:szCs w:val="32"/>
              </w:rPr>
              <w:t>具有独立开展科研工作的能量，以及良好的沟通能力和团队协作精神。</w:t>
            </w:r>
          </w:p>
        </w:tc>
      </w:tr>
      <w:tr w:rsidR="00A72F68" w14:paraId="20F0DE3C" w14:textId="77777777">
        <w:trPr>
          <w:trHeight w:val="669"/>
        </w:trPr>
        <w:tc>
          <w:tcPr>
            <w:tcW w:w="2207" w:type="dxa"/>
            <w:vAlign w:val="center"/>
          </w:tcPr>
          <w:p w14:paraId="1EC9D34C" w14:textId="77777777" w:rsidR="00A72F68" w:rsidRDefault="00000000">
            <w:pPr>
              <w:spacing w:line="560" w:lineRule="exact"/>
              <w:jc w:val="center"/>
              <w:rPr>
                <w:rFonts w:ascii="仿宋_GB2312" w:eastAsia="仿宋_GB2312" w:hAnsi="Times New Roman"/>
                <w:sz w:val="32"/>
                <w:szCs w:val="32"/>
              </w:rPr>
            </w:pPr>
            <w:r>
              <w:rPr>
                <w:rFonts w:ascii="仿宋_GB2312" w:eastAsia="仿宋_GB2312" w:hAnsi="黑体" w:hint="eastAsia"/>
                <w:sz w:val="32"/>
                <w:szCs w:val="32"/>
              </w:rPr>
              <w:t>薪酬待遇</w:t>
            </w:r>
          </w:p>
        </w:tc>
        <w:tc>
          <w:tcPr>
            <w:tcW w:w="6853" w:type="dxa"/>
            <w:vAlign w:val="center"/>
          </w:tcPr>
          <w:p w14:paraId="3FBBC13C" w14:textId="77777777" w:rsidR="00A72F68" w:rsidRDefault="00000000">
            <w:pPr>
              <w:rPr>
                <w:rFonts w:ascii="Times New Roman" w:eastAsia="仿宋_GB2312" w:hAnsi="Times New Roman"/>
                <w:sz w:val="24"/>
                <w:szCs w:val="32"/>
              </w:rPr>
            </w:pPr>
            <w:r>
              <w:rPr>
                <w:rFonts w:ascii="Times New Roman" w:eastAsia="仿宋_GB2312" w:hAnsi="Times New Roman" w:cs="Times New Roman" w:hint="eastAsia"/>
                <w:sz w:val="24"/>
                <w:szCs w:val="24"/>
              </w:rPr>
              <w:t>除国家和海南省提供的相关资助经费外，单位和导师团队提供税前</w:t>
            </w:r>
            <w:r>
              <w:rPr>
                <w:rFonts w:ascii="Times New Roman" w:eastAsia="仿宋_GB2312" w:hAnsi="Times New Roman" w:cs="Times New Roman" w:hint="eastAsia"/>
                <w:sz w:val="24"/>
                <w:szCs w:val="24"/>
              </w:rPr>
              <w:t>15-20</w:t>
            </w:r>
            <w:r>
              <w:rPr>
                <w:rFonts w:ascii="Times New Roman" w:eastAsia="仿宋_GB2312" w:hAnsi="Times New Roman" w:cs="Times New Roman" w:hint="eastAsia"/>
                <w:sz w:val="24"/>
                <w:szCs w:val="24"/>
              </w:rPr>
              <w:t>万元</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年薪酬福利。国内博士后，参照职工待遇缴交五险二金。可享受课题组分配的科技奖励及成果转化奖励。</w:t>
            </w:r>
          </w:p>
        </w:tc>
      </w:tr>
      <w:tr w:rsidR="00A72F68" w14:paraId="2638AE29" w14:textId="77777777">
        <w:trPr>
          <w:trHeight w:val="314"/>
        </w:trPr>
        <w:tc>
          <w:tcPr>
            <w:tcW w:w="2207" w:type="dxa"/>
            <w:vAlign w:val="center"/>
          </w:tcPr>
          <w:p w14:paraId="538A698E" w14:textId="77777777" w:rsidR="00A72F68" w:rsidRDefault="00000000">
            <w:pPr>
              <w:spacing w:line="560" w:lineRule="exact"/>
              <w:jc w:val="center"/>
              <w:rPr>
                <w:rFonts w:ascii="仿宋_GB2312" w:eastAsia="仿宋_GB2312" w:hAnsi="Times New Roman"/>
                <w:sz w:val="32"/>
                <w:szCs w:val="32"/>
              </w:rPr>
            </w:pPr>
            <w:r>
              <w:rPr>
                <w:rFonts w:ascii="仿宋_GB2312" w:eastAsia="仿宋_GB2312" w:hAnsi="黑体" w:hint="eastAsia"/>
                <w:sz w:val="32"/>
                <w:szCs w:val="32"/>
              </w:rPr>
              <w:t>联系方式</w:t>
            </w:r>
          </w:p>
        </w:tc>
        <w:tc>
          <w:tcPr>
            <w:tcW w:w="6853" w:type="dxa"/>
            <w:vAlign w:val="center"/>
          </w:tcPr>
          <w:p w14:paraId="00004A8D" w14:textId="77777777" w:rsidR="00A72F68" w:rsidRDefault="00000000">
            <w:pPr>
              <w:rPr>
                <w:rFonts w:ascii="Times New Roman" w:eastAsia="仿宋_GB2312" w:hAnsi="Times New Roman"/>
                <w:sz w:val="24"/>
                <w:szCs w:val="32"/>
              </w:rPr>
            </w:pPr>
            <w:r>
              <w:rPr>
                <w:rFonts w:ascii="Times New Roman" w:eastAsia="仿宋_GB2312" w:hAnsi="Times New Roman" w:hint="eastAsia"/>
                <w:sz w:val="24"/>
                <w:szCs w:val="32"/>
              </w:rPr>
              <w:t>龙翔宇：</w:t>
            </w:r>
            <w:r>
              <w:rPr>
                <w:rFonts w:ascii="Times New Roman" w:eastAsia="仿宋_GB2312" w:hAnsi="Times New Roman" w:hint="eastAsia"/>
                <w:sz w:val="24"/>
                <w:szCs w:val="32"/>
              </w:rPr>
              <w:t>yuxianglong006@163.com</w:t>
            </w:r>
          </w:p>
        </w:tc>
      </w:tr>
      <w:tr w:rsidR="00A72F68" w14:paraId="6CFFAFA6" w14:textId="77777777">
        <w:trPr>
          <w:trHeight w:val="2962"/>
        </w:trPr>
        <w:tc>
          <w:tcPr>
            <w:tcW w:w="2207" w:type="dxa"/>
            <w:vAlign w:val="center"/>
          </w:tcPr>
          <w:p w14:paraId="677E1171" w14:textId="77777777" w:rsidR="00A72F68" w:rsidRDefault="00000000">
            <w:pPr>
              <w:spacing w:line="560" w:lineRule="exact"/>
              <w:jc w:val="center"/>
              <w:rPr>
                <w:rFonts w:ascii="仿宋_GB2312" w:eastAsia="仿宋_GB2312" w:hAnsi="黑体"/>
                <w:sz w:val="32"/>
                <w:szCs w:val="32"/>
              </w:rPr>
            </w:pPr>
            <w:r>
              <w:rPr>
                <w:rFonts w:ascii="仿宋_GB2312" w:eastAsia="仿宋_GB2312" w:hAnsi="黑体" w:hint="eastAsia"/>
                <w:sz w:val="32"/>
                <w:szCs w:val="32"/>
              </w:rPr>
              <w:t>合作导师</w:t>
            </w:r>
          </w:p>
          <w:p w14:paraId="6A700CAA" w14:textId="77777777" w:rsidR="00A72F68" w:rsidRDefault="00000000">
            <w:pPr>
              <w:spacing w:line="560" w:lineRule="exact"/>
              <w:jc w:val="center"/>
              <w:rPr>
                <w:rFonts w:ascii="仿宋_GB2312" w:eastAsia="仿宋_GB2312" w:hAnsi="Times New Roman"/>
                <w:sz w:val="32"/>
                <w:szCs w:val="32"/>
              </w:rPr>
            </w:pPr>
            <w:r>
              <w:rPr>
                <w:rFonts w:ascii="仿宋_GB2312" w:eastAsia="仿宋_GB2312" w:hAnsi="黑体" w:hint="eastAsia"/>
                <w:sz w:val="32"/>
                <w:szCs w:val="32"/>
              </w:rPr>
              <w:t>简介</w:t>
            </w:r>
          </w:p>
        </w:tc>
        <w:tc>
          <w:tcPr>
            <w:tcW w:w="6853" w:type="dxa"/>
            <w:vAlign w:val="center"/>
          </w:tcPr>
          <w:p w14:paraId="67A2D62F" w14:textId="77777777" w:rsidR="00A72F68" w:rsidRDefault="00000000">
            <w:pPr>
              <w:rPr>
                <w:rFonts w:ascii="Times New Roman" w:eastAsia="仿宋_GB2312" w:hAnsi="Times New Roman"/>
                <w:sz w:val="24"/>
                <w:szCs w:val="32"/>
              </w:rPr>
            </w:pPr>
            <w:r>
              <w:rPr>
                <w:rFonts w:ascii="Times New Roman" w:eastAsia="仿宋_GB2312" w:hAnsi="Times New Roman" w:hint="eastAsia"/>
                <w:b/>
                <w:bCs/>
                <w:sz w:val="24"/>
                <w:szCs w:val="32"/>
              </w:rPr>
              <w:t>龙翔宇</w:t>
            </w:r>
            <w:r>
              <w:rPr>
                <w:rFonts w:ascii="Times New Roman" w:eastAsia="仿宋_GB2312" w:hAnsi="Times New Roman" w:hint="eastAsia"/>
                <w:sz w:val="24"/>
                <w:szCs w:val="32"/>
              </w:rPr>
              <w:t>，研究员，海南省自由贸易港“</w:t>
            </w:r>
            <w:r>
              <w:rPr>
                <w:rFonts w:ascii="Times New Roman" w:eastAsia="仿宋_GB2312" w:hAnsi="Times New Roman" w:hint="eastAsia"/>
                <w:sz w:val="24"/>
                <w:szCs w:val="32"/>
              </w:rPr>
              <w:t>C</w:t>
            </w:r>
            <w:r>
              <w:rPr>
                <w:rFonts w:ascii="Times New Roman" w:eastAsia="仿宋_GB2312" w:hAnsi="Times New Roman" w:hint="eastAsia"/>
                <w:sz w:val="24"/>
                <w:szCs w:val="32"/>
              </w:rPr>
              <w:t>”类人才，海南省“南海名家</w:t>
            </w:r>
            <w:r>
              <w:rPr>
                <w:rFonts w:ascii="Times New Roman" w:eastAsia="仿宋_GB2312" w:hAnsi="Times New Roman" w:hint="eastAsia"/>
                <w:sz w:val="24"/>
                <w:szCs w:val="32"/>
              </w:rPr>
              <w:t>-</w:t>
            </w:r>
            <w:r>
              <w:rPr>
                <w:rFonts w:ascii="Times New Roman" w:eastAsia="仿宋_GB2312" w:hAnsi="Times New Roman" w:hint="eastAsia"/>
                <w:sz w:val="24"/>
                <w:szCs w:val="32"/>
              </w:rPr>
              <w:t>青年”。主要围绕橡胶树天然橡胶生物合成代谢，开展橡胶产量及质量形成的分子调控机理研究；以产胶植物为底盘，搭建高效乳管代谢合成生物学体系。以第一或通讯作者发表</w:t>
            </w:r>
            <w:r>
              <w:rPr>
                <w:rFonts w:ascii="Times New Roman" w:eastAsia="仿宋_GB2312" w:hAnsi="Times New Roman" w:hint="eastAsia"/>
                <w:sz w:val="24"/>
                <w:szCs w:val="32"/>
              </w:rPr>
              <w:t>SCI</w:t>
            </w:r>
            <w:r>
              <w:rPr>
                <w:rFonts w:ascii="Times New Roman" w:eastAsia="仿宋_GB2312" w:hAnsi="Times New Roman" w:hint="eastAsia"/>
                <w:sz w:val="24"/>
                <w:szCs w:val="32"/>
              </w:rPr>
              <w:t>论文</w:t>
            </w:r>
            <w:r>
              <w:rPr>
                <w:rFonts w:ascii="Times New Roman" w:eastAsia="仿宋_GB2312" w:hAnsi="Times New Roman" w:hint="eastAsia"/>
                <w:sz w:val="24"/>
                <w:szCs w:val="32"/>
              </w:rPr>
              <w:t>14</w:t>
            </w:r>
            <w:r>
              <w:rPr>
                <w:rFonts w:ascii="Times New Roman" w:eastAsia="仿宋_GB2312" w:hAnsi="Times New Roman" w:hint="eastAsia"/>
                <w:sz w:val="24"/>
                <w:szCs w:val="32"/>
              </w:rPr>
              <w:t>篇（一区</w:t>
            </w:r>
            <w:r>
              <w:rPr>
                <w:rFonts w:ascii="Times New Roman" w:eastAsia="仿宋_GB2312" w:hAnsi="Times New Roman" w:hint="eastAsia"/>
                <w:sz w:val="24"/>
                <w:szCs w:val="32"/>
              </w:rPr>
              <w:t>5</w:t>
            </w:r>
            <w:r>
              <w:rPr>
                <w:rFonts w:ascii="Times New Roman" w:eastAsia="仿宋_GB2312" w:hAnsi="Times New Roman" w:hint="eastAsia"/>
                <w:sz w:val="24"/>
                <w:szCs w:val="32"/>
              </w:rPr>
              <w:t>篇，二区</w:t>
            </w:r>
            <w:r>
              <w:rPr>
                <w:rFonts w:ascii="Times New Roman" w:eastAsia="仿宋_GB2312" w:hAnsi="Times New Roman" w:hint="eastAsia"/>
                <w:sz w:val="24"/>
                <w:szCs w:val="32"/>
              </w:rPr>
              <w:t>6</w:t>
            </w:r>
            <w:r>
              <w:rPr>
                <w:rFonts w:ascii="Times New Roman" w:eastAsia="仿宋_GB2312" w:hAnsi="Times New Roman" w:hint="eastAsia"/>
                <w:sz w:val="24"/>
                <w:szCs w:val="32"/>
              </w:rPr>
              <w:t>篇）；第一完成人授权发明专利</w:t>
            </w:r>
            <w:r>
              <w:rPr>
                <w:rFonts w:ascii="Times New Roman" w:eastAsia="仿宋_GB2312" w:hAnsi="Times New Roman" w:hint="eastAsia"/>
                <w:sz w:val="24"/>
                <w:szCs w:val="32"/>
              </w:rPr>
              <w:t>10</w:t>
            </w:r>
            <w:r>
              <w:rPr>
                <w:rFonts w:ascii="Times New Roman" w:eastAsia="仿宋_GB2312" w:hAnsi="Times New Roman" w:hint="eastAsia"/>
                <w:sz w:val="24"/>
                <w:szCs w:val="32"/>
              </w:rPr>
              <w:t>项；先后主持国家自然科学基金</w:t>
            </w:r>
            <w:r>
              <w:rPr>
                <w:rFonts w:ascii="Times New Roman" w:eastAsia="仿宋_GB2312" w:hAnsi="Times New Roman" w:hint="eastAsia"/>
                <w:sz w:val="24"/>
                <w:szCs w:val="32"/>
              </w:rPr>
              <w:t>3</w:t>
            </w:r>
            <w:r>
              <w:rPr>
                <w:rFonts w:ascii="Times New Roman" w:eastAsia="仿宋_GB2312" w:hAnsi="Times New Roman" w:hint="eastAsia"/>
                <w:sz w:val="24"/>
                <w:szCs w:val="32"/>
              </w:rPr>
              <w:t>项（面上</w:t>
            </w:r>
            <w:r>
              <w:rPr>
                <w:rFonts w:ascii="Times New Roman" w:eastAsia="仿宋_GB2312" w:hAnsi="Times New Roman" w:hint="eastAsia"/>
                <w:sz w:val="24"/>
                <w:szCs w:val="32"/>
              </w:rPr>
              <w:t>2</w:t>
            </w:r>
            <w:r>
              <w:rPr>
                <w:rFonts w:ascii="Times New Roman" w:eastAsia="仿宋_GB2312" w:hAnsi="Times New Roman" w:hint="eastAsia"/>
                <w:sz w:val="24"/>
                <w:szCs w:val="32"/>
              </w:rPr>
              <w:t>项，青年</w:t>
            </w:r>
            <w:r>
              <w:rPr>
                <w:rFonts w:ascii="Times New Roman" w:eastAsia="仿宋_GB2312" w:hAnsi="Times New Roman" w:hint="eastAsia"/>
                <w:sz w:val="24"/>
                <w:szCs w:val="32"/>
              </w:rPr>
              <w:t>1</w:t>
            </w:r>
            <w:r>
              <w:rPr>
                <w:rFonts w:ascii="Times New Roman" w:eastAsia="仿宋_GB2312" w:hAnsi="Times New Roman" w:hint="eastAsia"/>
                <w:sz w:val="24"/>
                <w:szCs w:val="32"/>
              </w:rPr>
              <w:t>项），海南省自然科学基金</w:t>
            </w:r>
            <w:r>
              <w:rPr>
                <w:rFonts w:ascii="Times New Roman" w:eastAsia="仿宋_GB2312" w:hAnsi="Times New Roman" w:hint="eastAsia"/>
                <w:sz w:val="24"/>
                <w:szCs w:val="32"/>
              </w:rPr>
              <w:t>3</w:t>
            </w:r>
            <w:r>
              <w:rPr>
                <w:rFonts w:ascii="Times New Roman" w:eastAsia="仿宋_GB2312" w:hAnsi="Times New Roman" w:hint="eastAsia"/>
                <w:sz w:val="24"/>
                <w:szCs w:val="32"/>
              </w:rPr>
              <w:t>项（重点研发</w:t>
            </w:r>
            <w:r>
              <w:rPr>
                <w:rFonts w:ascii="Times New Roman" w:eastAsia="仿宋_GB2312" w:hAnsi="Times New Roman" w:hint="eastAsia"/>
                <w:sz w:val="24"/>
                <w:szCs w:val="32"/>
              </w:rPr>
              <w:t>1</w:t>
            </w:r>
            <w:r>
              <w:rPr>
                <w:rFonts w:ascii="Times New Roman" w:eastAsia="仿宋_GB2312" w:hAnsi="Times New Roman" w:hint="eastAsia"/>
                <w:sz w:val="24"/>
                <w:szCs w:val="32"/>
              </w:rPr>
              <w:t>项，创新研究团队</w:t>
            </w:r>
            <w:r>
              <w:rPr>
                <w:rFonts w:ascii="Times New Roman" w:eastAsia="仿宋_GB2312" w:hAnsi="Times New Roman" w:hint="eastAsia"/>
                <w:sz w:val="24"/>
                <w:szCs w:val="32"/>
              </w:rPr>
              <w:t>1</w:t>
            </w:r>
            <w:r>
              <w:rPr>
                <w:rFonts w:ascii="Times New Roman" w:eastAsia="仿宋_GB2312" w:hAnsi="Times New Roman" w:hint="eastAsia"/>
                <w:sz w:val="24"/>
                <w:szCs w:val="32"/>
              </w:rPr>
              <w:t>项，面上</w:t>
            </w:r>
            <w:r>
              <w:rPr>
                <w:rFonts w:ascii="Times New Roman" w:eastAsia="仿宋_GB2312" w:hAnsi="Times New Roman" w:hint="eastAsia"/>
                <w:sz w:val="24"/>
                <w:szCs w:val="32"/>
              </w:rPr>
              <w:t>1</w:t>
            </w:r>
            <w:r>
              <w:rPr>
                <w:rFonts w:ascii="Times New Roman" w:eastAsia="仿宋_GB2312" w:hAnsi="Times New Roman" w:hint="eastAsia"/>
                <w:sz w:val="24"/>
                <w:szCs w:val="32"/>
              </w:rPr>
              <w:t>项）；参与获得海南省科技进步一等奖</w:t>
            </w:r>
            <w:r>
              <w:rPr>
                <w:rFonts w:ascii="Times New Roman" w:eastAsia="仿宋_GB2312" w:hAnsi="Times New Roman" w:hint="eastAsia"/>
                <w:sz w:val="24"/>
                <w:szCs w:val="32"/>
              </w:rPr>
              <w:t>1</w:t>
            </w:r>
            <w:r>
              <w:rPr>
                <w:rFonts w:ascii="Times New Roman" w:eastAsia="仿宋_GB2312" w:hAnsi="Times New Roman" w:hint="eastAsia"/>
                <w:sz w:val="24"/>
                <w:szCs w:val="32"/>
              </w:rPr>
              <w:t>项。</w:t>
            </w:r>
          </w:p>
        </w:tc>
      </w:tr>
    </w:tbl>
    <w:p w14:paraId="280266B2" w14:textId="77777777" w:rsidR="00A72F68" w:rsidRDefault="00A72F68">
      <w:pPr>
        <w:spacing w:line="560" w:lineRule="exact"/>
        <w:jc w:val="left"/>
        <w:rPr>
          <w:rFonts w:ascii="Times New Roman" w:eastAsia="仿宋_GB2312" w:hAnsi="Times New Roman"/>
          <w:sz w:val="32"/>
          <w:szCs w:val="32"/>
        </w:rPr>
      </w:pPr>
    </w:p>
    <w:p w14:paraId="7F2A8A02" w14:textId="77777777" w:rsidR="00A72F68" w:rsidRDefault="00A72F68"/>
    <w:p w14:paraId="1DFD7CA5" w14:textId="77777777" w:rsidR="00A72F68" w:rsidRDefault="00A72F68"/>
    <w:p w14:paraId="20A37A9E" w14:textId="77777777" w:rsidR="00A72F68" w:rsidRDefault="00A72F68"/>
    <w:p w14:paraId="3AA3CD79" w14:textId="77777777" w:rsidR="00A72F68" w:rsidRDefault="00A72F68"/>
    <w:p w14:paraId="390E7F23" w14:textId="77777777" w:rsidR="00A72F68" w:rsidRDefault="00A72F68"/>
    <w:p w14:paraId="7C3035EE" w14:textId="77777777" w:rsidR="00A72F68" w:rsidRDefault="00A72F68"/>
    <w:p w14:paraId="6091F1F5" w14:textId="77777777" w:rsidR="00A72F68" w:rsidRDefault="00A72F68"/>
    <w:p w14:paraId="59FC1FA4" w14:textId="77777777" w:rsidR="00A72F68" w:rsidRDefault="00A72F68"/>
    <w:p w14:paraId="3856B60A" w14:textId="77777777" w:rsidR="00A72F68" w:rsidRDefault="00A72F68"/>
    <w:p w14:paraId="719260D7" w14:textId="77777777" w:rsidR="00A72F68" w:rsidRDefault="00000000">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团队招收博士后启事</w:t>
      </w:r>
    </w:p>
    <w:tbl>
      <w:tblPr>
        <w:tblStyle w:val="TableGrid"/>
        <w:tblpPr w:leftFromText="180" w:rightFromText="180" w:vertAnchor="text" w:horzAnchor="page" w:tblpX="1634" w:tblpY="204"/>
        <w:tblOverlap w:val="never"/>
        <w:tblW w:w="9189" w:type="dxa"/>
        <w:tblLook w:val="04A0" w:firstRow="1" w:lastRow="0" w:firstColumn="1" w:lastColumn="0" w:noHBand="0" w:noVBand="1"/>
      </w:tblPr>
      <w:tblGrid>
        <w:gridCol w:w="2207"/>
        <w:gridCol w:w="6982"/>
      </w:tblGrid>
      <w:tr w:rsidR="00A72F68" w14:paraId="3C147BBB" w14:textId="77777777">
        <w:trPr>
          <w:trHeight w:val="480"/>
        </w:trPr>
        <w:tc>
          <w:tcPr>
            <w:tcW w:w="2207" w:type="dxa"/>
            <w:vAlign w:val="center"/>
          </w:tcPr>
          <w:p w14:paraId="179A15B0" w14:textId="77777777" w:rsidR="00A72F68" w:rsidRDefault="0000000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团队名称</w:t>
            </w:r>
          </w:p>
        </w:tc>
        <w:tc>
          <w:tcPr>
            <w:tcW w:w="6982" w:type="dxa"/>
            <w:vAlign w:val="center"/>
          </w:tcPr>
          <w:p w14:paraId="0D3EC4E7" w14:textId="77777777" w:rsidR="00A72F68" w:rsidRDefault="00000000">
            <w:pPr>
              <w:rPr>
                <w:rFonts w:ascii="Times New Roman" w:eastAsia="仿宋_GB2312" w:hAnsi="Times New Roman"/>
                <w:sz w:val="24"/>
                <w:szCs w:val="32"/>
              </w:rPr>
            </w:pPr>
            <w:r>
              <w:rPr>
                <w:rFonts w:ascii="Times New Roman" w:eastAsia="仿宋_GB2312" w:hAnsi="Times New Roman" w:hint="eastAsia"/>
                <w:b/>
                <w:bCs/>
                <w:sz w:val="24"/>
                <w:szCs w:val="32"/>
              </w:rPr>
              <w:t>橡胶树分子育种研究团队</w:t>
            </w:r>
          </w:p>
        </w:tc>
      </w:tr>
      <w:tr w:rsidR="00A72F68" w14:paraId="0F95546B" w14:textId="77777777">
        <w:trPr>
          <w:trHeight w:val="745"/>
        </w:trPr>
        <w:tc>
          <w:tcPr>
            <w:tcW w:w="2207" w:type="dxa"/>
            <w:vAlign w:val="center"/>
          </w:tcPr>
          <w:p w14:paraId="78DB760B" w14:textId="77777777" w:rsidR="00A72F68" w:rsidRDefault="0000000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研究领域</w:t>
            </w:r>
          </w:p>
        </w:tc>
        <w:tc>
          <w:tcPr>
            <w:tcW w:w="6982" w:type="dxa"/>
            <w:vAlign w:val="center"/>
          </w:tcPr>
          <w:p w14:paraId="164C7E48" w14:textId="77777777" w:rsidR="00A72F68" w:rsidRDefault="00000000">
            <w:pPr>
              <w:rPr>
                <w:rFonts w:ascii="Times New Roman" w:eastAsia="仿宋_GB2312" w:hAnsi="Times New Roman"/>
                <w:sz w:val="24"/>
                <w:szCs w:val="32"/>
              </w:rPr>
            </w:pPr>
            <w:r>
              <w:rPr>
                <w:rFonts w:ascii="Times New Roman" w:eastAsia="仿宋_GB2312" w:hAnsi="Times New Roman" w:hint="eastAsia"/>
                <w:sz w:val="24"/>
                <w:szCs w:val="32"/>
              </w:rPr>
              <w:t>橡胶树高质量基因组组装、橡胶树群体遗传和进化分析、重要农艺性状候选基因挖掘、基因功能解析以及基因组育种技术等领域。</w:t>
            </w:r>
          </w:p>
        </w:tc>
      </w:tr>
      <w:tr w:rsidR="00A72F68" w14:paraId="68F8B5DD" w14:textId="77777777">
        <w:trPr>
          <w:trHeight w:val="2418"/>
        </w:trPr>
        <w:tc>
          <w:tcPr>
            <w:tcW w:w="2207" w:type="dxa"/>
            <w:vAlign w:val="center"/>
          </w:tcPr>
          <w:p w14:paraId="6ED4528D" w14:textId="77777777" w:rsidR="00A72F68" w:rsidRDefault="0000000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任职条件</w:t>
            </w:r>
          </w:p>
        </w:tc>
        <w:tc>
          <w:tcPr>
            <w:tcW w:w="6982" w:type="dxa"/>
            <w:vAlign w:val="center"/>
          </w:tcPr>
          <w:p w14:paraId="626FE893" w14:textId="77777777" w:rsidR="00A72F68" w:rsidRDefault="00000000">
            <w:pPr>
              <w:rPr>
                <w:rFonts w:ascii="Times New Roman" w:eastAsia="仿宋_GB2312" w:hAnsi="Times New Roman"/>
                <w:sz w:val="24"/>
                <w:szCs w:val="32"/>
              </w:rPr>
            </w:pPr>
            <w:r>
              <w:rPr>
                <w:rFonts w:ascii="Times New Roman" w:eastAsia="仿宋_GB2312" w:hAnsi="Times New Roman" w:hint="eastAsia"/>
                <w:sz w:val="24"/>
                <w:szCs w:val="32"/>
              </w:rPr>
              <w:t xml:space="preserve">1. </w:t>
            </w:r>
            <w:r>
              <w:rPr>
                <w:rFonts w:ascii="Times New Roman" w:eastAsia="仿宋_GB2312" w:hAnsi="Times New Roman" w:hint="eastAsia"/>
                <w:sz w:val="24"/>
                <w:szCs w:val="32"/>
              </w:rPr>
              <w:t>政治立场坚定，思想素质过硬，热爱农业科研事业，具备良好的团队协作能力与创新精神。</w:t>
            </w:r>
          </w:p>
          <w:p w14:paraId="7A3A4B41" w14:textId="77777777" w:rsidR="00A72F68" w:rsidRDefault="00000000">
            <w:pPr>
              <w:rPr>
                <w:rFonts w:ascii="Times New Roman" w:eastAsia="仿宋_GB2312" w:hAnsi="Times New Roman"/>
                <w:sz w:val="24"/>
                <w:szCs w:val="32"/>
              </w:rPr>
            </w:pPr>
            <w:r>
              <w:rPr>
                <w:rFonts w:ascii="Times New Roman" w:eastAsia="仿宋_GB2312" w:hAnsi="Times New Roman" w:hint="eastAsia"/>
                <w:sz w:val="24"/>
                <w:szCs w:val="32"/>
              </w:rPr>
              <w:t xml:space="preserve">2. </w:t>
            </w:r>
            <w:r>
              <w:rPr>
                <w:rFonts w:ascii="Times New Roman" w:eastAsia="仿宋_GB2312" w:hAnsi="Times New Roman" w:hint="eastAsia"/>
                <w:sz w:val="24"/>
                <w:szCs w:val="32"/>
              </w:rPr>
              <w:t>原则上为近</w:t>
            </w:r>
            <w:r>
              <w:rPr>
                <w:rFonts w:ascii="Times New Roman" w:eastAsia="仿宋_GB2312" w:hAnsi="Times New Roman" w:hint="eastAsia"/>
                <w:sz w:val="24"/>
                <w:szCs w:val="32"/>
              </w:rPr>
              <w:t>3</w:t>
            </w:r>
            <w:r>
              <w:rPr>
                <w:rFonts w:ascii="Times New Roman" w:eastAsia="仿宋_GB2312" w:hAnsi="Times New Roman" w:hint="eastAsia"/>
                <w:sz w:val="24"/>
                <w:szCs w:val="32"/>
              </w:rPr>
              <w:t>年获得博士学位，急需紧缺专业领域可实行“一人一策”适当放宽。</w:t>
            </w:r>
          </w:p>
          <w:p w14:paraId="2966067C" w14:textId="77777777" w:rsidR="00A72F68" w:rsidRDefault="00000000">
            <w:pPr>
              <w:rPr>
                <w:rFonts w:ascii="Times New Roman" w:eastAsia="仿宋_GB2312" w:hAnsi="Times New Roman"/>
                <w:sz w:val="24"/>
                <w:szCs w:val="32"/>
              </w:rPr>
            </w:pPr>
            <w:r>
              <w:rPr>
                <w:rFonts w:ascii="Times New Roman" w:eastAsia="仿宋_GB2312" w:hAnsi="Times New Roman" w:hint="eastAsia"/>
                <w:sz w:val="24"/>
                <w:szCs w:val="32"/>
              </w:rPr>
              <w:t xml:space="preserve">3. </w:t>
            </w:r>
            <w:r>
              <w:rPr>
                <w:rFonts w:ascii="Times New Roman" w:eastAsia="仿宋_GB2312" w:hAnsi="Times New Roman" w:hint="eastAsia"/>
                <w:sz w:val="24"/>
                <w:szCs w:val="32"/>
              </w:rPr>
              <w:t>年龄不超过</w:t>
            </w:r>
            <w:r>
              <w:rPr>
                <w:rFonts w:ascii="Times New Roman" w:eastAsia="仿宋_GB2312" w:hAnsi="Times New Roman" w:hint="eastAsia"/>
                <w:sz w:val="24"/>
                <w:szCs w:val="32"/>
              </w:rPr>
              <w:t>35</w:t>
            </w:r>
            <w:r>
              <w:rPr>
                <w:rFonts w:ascii="Times New Roman" w:eastAsia="仿宋_GB2312" w:hAnsi="Times New Roman" w:hint="eastAsia"/>
                <w:sz w:val="24"/>
                <w:szCs w:val="32"/>
              </w:rPr>
              <w:t>周岁，“卡脖子”关键核心技术领域可适当放宽至</w:t>
            </w:r>
            <w:r>
              <w:rPr>
                <w:rFonts w:ascii="Times New Roman" w:eastAsia="仿宋_GB2312" w:hAnsi="Times New Roman" w:hint="eastAsia"/>
                <w:sz w:val="24"/>
                <w:szCs w:val="32"/>
              </w:rPr>
              <w:t>40</w:t>
            </w:r>
            <w:r>
              <w:rPr>
                <w:rFonts w:ascii="Times New Roman" w:eastAsia="仿宋_GB2312" w:hAnsi="Times New Roman" w:hint="eastAsia"/>
                <w:sz w:val="24"/>
                <w:szCs w:val="32"/>
              </w:rPr>
              <w:t>周岁。</w:t>
            </w:r>
          </w:p>
          <w:p w14:paraId="4A137EEA" w14:textId="77777777" w:rsidR="00A72F68" w:rsidRDefault="00000000">
            <w:pPr>
              <w:rPr>
                <w:rFonts w:ascii="Times New Roman" w:eastAsia="仿宋_GB2312" w:hAnsi="Times New Roman"/>
                <w:sz w:val="24"/>
                <w:szCs w:val="32"/>
              </w:rPr>
            </w:pPr>
            <w:r>
              <w:rPr>
                <w:rFonts w:ascii="Times New Roman" w:eastAsia="仿宋_GB2312" w:hAnsi="Times New Roman" w:hint="eastAsia"/>
                <w:sz w:val="24"/>
                <w:szCs w:val="32"/>
              </w:rPr>
              <w:t xml:space="preserve">4. </w:t>
            </w:r>
            <w:r>
              <w:rPr>
                <w:rFonts w:ascii="Times New Roman" w:eastAsia="仿宋_GB2312" w:hAnsi="Times New Roman" w:hint="eastAsia"/>
                <w:sz w:val="24"/>
                <w:szCs w:val="32"/>
              </w:rPr>
              <w:t>一般为脱产全职人员，特殊情况“一事一议”可接收在职工作人员。</w:t>
            </w:r>
          </w:p>
        </w:tc>
      </w:tr>
      <w:tr w:rsidR="00A72F68" w14:paraId="5F4C2397" w14:textId="77777777">
        <w:trPr>
          <w:trHeight w:val="1264"/>
        </w:trPr>
        <w:tc>
          <w:tcPr>
            <w:tcW w:w="2207" w:type="dxa"/>
            <w:vAlign w:val="center"/>
          </w:tcPr>
          <w:p w14:paraId="2865DDD7" w14:textId="77777777" w:rsidR="00A72F68" w:rsidRDefault="0000000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薪酬待遇</w:t>
            </w:r>
          </w:p>
        </w:tc>
        <w:tc>
          <w:tcPr>
            <w:tcW w:w="6982" w:type="dxa"/>
            <w:vAlign w:val="center"/>
          </w:tcPr>
          <w:p w14:paraId="66FC52ED" w14:textId="77777777" w:rsidR="00A72F68" w:rsidRDefault="00000000">
            <w:pPr>
              <w:rPr>
                <w:rFonts w:ascii="Times New Roman" w:eastAsia="仿宋_GB2312" w:hAnsi="Times New Roman"/>
                <w:sz w:val="24"/>
                <w:szCs w:val="32"/>
              </w:rPr>
            </w:pPr>
            <w:r>
              <w:rPr>
                <w:rFonts w:ascii="Times New Roman" w:eastAsia="仿宋_GB2312" w:hAnsi="Times New Roman" w:hint="eastAsia"/>
                <w:sz w:val="24"/>
                <w:szCs w:val="32"/>
              </w:rPr>
              <w:t xml:space="preserve">1. </w:t>
            </w:r>
            <w:r>
              <w:rPr>
                <w:rFonts w:ascii="Times New Roman" w:eastAsia="仿宋_GB2312" w:hAnsi="Times New Roman" w:hint="eastAsia"/>
                <w:sz w:val="24"/>
                <w:szCs w:val="32"/>
              </w:rPr>
              <w:t>全职博士后的薪酬待遇为税前</w:t>
            </w:r>
            <w:r>
              <w:rPr>
                <w:rFonts w:ascii="Times New Roman" w:eastAsia="仿宋_GB2312" w:hAnsi="Times New Roman" w:hint="eastAsia"/>
                <w:sz w:val="24"/>
                <w:szCs w:val="32"/>
              </w:rPr>
              <w:t>35~41</w:t>
            </w:r>
            <w:r>
              <w:rPr>
                <w:rFonts w:ascii="Times New Roman" w:eastAsia="仿宋_GB2312" w:hAnsi="Times New Roman" w:hint="eastAsia"/>
                <w:sz w:val="24"/>
                <w:szCs w:val="32"/>
              </w:rPr>
              <w:t>万元</w:t>
            </w:r>
            <w:r>
              <w:rPr>
                <w:rFonts w:ascii="Times New Roman" w:eastAsia="仿宋_GB2312" w:hAnsi="Times New Roman" w:hint="eastAsia"/>
                <w:sz w:val="24"/>
                <w:szCs w:val="32"/>
              </w:rPr>
              <w:t>/</w:t>
            </w:r>
            <w:r>
              <w:rPr>
                <w:rFonts w:ascii="Times New Roman" w:eastAsia="仿宋_GB2312" w:hAnsi="Times New Roman" w:hint="eastAsia"/>
                <w:sz w:val="24"/>
                <w:szCs w:val="32"/>
              </w:rPr>
              <w:t>年，包含基本工资、生活补助、实验室补贴、绩效津贴四部分。基本工资为全国博管会日常经费或海南省日常资助经费，标准为</w:t>
            </w:r>
            <w:r>
              <w:rPr>
                <w:rFonts w:ascii="Times New Roman" w:eastAsia="仿宋_GB2312" w:hAnsi="Times New Roman" w:hint="eastAsia"/>
                <w:sz w:val="24"/>
                <w:szCs w:val="32"/>
              </w:rPr>
              <w:t>15</w:t>
            </w:r>
            <w:r>
              <w:rPr>
                <w:rFonts w:ascii="Times New Roman" w:eastAsia="仿宋_GB2312" w:hAnsi="Times New Roman" w:hint="eastAsia"/>
                <w:sz w:val="24"/>
                <w:szCs w:val="32"/>
              </w:rPr>
              <w:t>万元</w:t>
            </w:r>
            <w:r>
              <w:rPr>
                <w:rFonts w:ascii="Times New Roman" w:eastAsia="仿宋_GB2312" w:hAnsi="Times New Roman" w:hint="eastAsia"/>
                <w:sz w:val="24"/>
                <w:szCs w:val="32"/>
              </w:rPr>
              <w:t>/</w:t>
            </w:r>
            <w:r>
              <w:rPr>
                <w:rFonts w:ascii="Times New Roman" w:eastAsia="仿宋_GB2312" w:hAnsi="Times New Roman" w:hint="eastAsia"/>
                <w:sz w:val="24"/>
                <w:szCs w:val="32"/>
              </w:rPr>
              <w:t>年；生活补助由所在单位和导师提供，标准为</w:t>
            </w:r>
            <w:r>
              <w:rPr>
                <w:rFonts w:ascii="Times New Roman" w:eastAsia="仿宋_GB2312" w:hAnsi="Times New Roman" w:hint="eastAsia"/>
                <w:sz w:val="24"/>
                <w:szCs w:val="32"/>
              </w:rPr>
              <w:t>15-20</w:t>
            </w:r>
            <w:r>
              <w:rPr>
                <w:rFonts w:ascii="Times New Roman" w:eastAsia="仿宋_GB2312" w:hAnsi="Times New Roman" w:hint="eastAsia"/>
                <w:sz w:val="24"/>
                <w:szCs w:val="32"/>
              </w:rPr>
              <w:t>万元</w:t>
            </w:r>
            <w:r>
              <w:rPr>
                <w:rFonts w:ascii="Times New Roman" w:eastAsia="仿宋_GB2312" w:hAnsi="Times New Roman" w:hint="eastAsia"/>
                <w:sz w:val="24"/>
                <w:szCs w:val="32"/>
              </w:rPr>
              <w:t>/</w:t>
            </w:r>
            <w:r>
              <w:rPr>
                <w:rFonts w:ascii="Times New Roman" w:eastAsia="仿宋_GB2312" w:hAnsi="Times New Roman" w:hint="eastAsia"/>
                <w:sz w:val="24"/>
                <w:szCs w:val="32"/>
              </w:rPr>
              <w:t>年；实验室补贴为依托院全国重点实验室开展博士后研究工作，发放</w:t>
            </w:r>
            <w:r>
              <w:rPr>
                <w:rFonts w:ascii="Times New Roman" w:eastAsia="仿宋_GB2312" w:hAnsi="Times New Roman" w:hint="eastAsia"/>
                <w:sz w:val="24"/>
                <w:szCs w:val="32"/>
              </w:rPr>
              <w:t>6</w:t>
            </w:r>
            <w:r>
              <w:rPr>
                <w:rFonts w:ascii="Times New Roman" w:eastAsia="仿宋_GB2312" w:hAnsi="Times New Roman" w:hint="eastAsia"/>
                <w:sz w:val="24"/>
                <w:szCs w:val="32"/>
              </w:rPr>
              <w:t>万元</w:t>
            </w:r>
            <w:r>
              <w:rPr>
                <w:rFonts w:ascii="Times New Roman" w:eastAsia="仿宋_GB2312" w:hAnsi="Times New Roman" w:hint="eastAsia"/>
                <w:sz w:val="24"/>
                <w:szCs w:val="32"/>
              </w:rPr>
              <w:t>/</w:t>
            </w:r>
            <w:r>
              <w:rPr>
                <w:rFonts w:ascii="Times New Roman" w:eastAsia="仿宋_GB2312" w:hAnsi="Times New Roman" w:hint="eastAsia"/>
                <w:sz w:val="24"/>
                <w:szCs w:val="32"/>
              </w:rPr>
              <w:t>年补贴；绩效津贴结合年度考核结果由导师根据实际情况发放。</w:t>
            </w:r>
          </w:p>
          <w:p w14:paraId="7906356C" w14:textId="77777777" w:rsidR="00A72F68" w:rsidRDefault="00000000">
            <w:pPr>
              <w:rPr>
                <w:rFonts w:ascii="Times New Roman" w:eastAsia="仿宋_GB2312" w:hAnsi="Times New Roman"/>
                <w:sz w:val="24"/>
                <w:szCs w:val="32"/>
              </w:rPr>
            </w:pPr>
            <w:r>
              <w:rPr>
                <w:rFonts w:ascii="Times New Roman" w:eastAsia="仿宋_GB2312" w:hAnsi="Times New Roman" w:hint="eastAsia"/>
                <w:sz w:val="24"/>
                <w:szCs w:val="32"/>
              </w:rPr>
              <w:t xml:space="preserve">2. </w:t>
            </w:r>
            <w:r>
              <w:rPr>
                <w:rFonts w:ascii="Times New Roman" w:eastAsia="仿宋_GB2312" w:hAnsi="Times New Roman" w:hint="eastAsia"/>
                <w:sz w:val="24"/>
                <w:szCs w:val="32"/>
              </w:rPr>
              <w:t>海南省为博士后提供科研和人才项目资助，包括研究项目（</w:t>
            </w:r>
            <w:r>
              <w:rPr>
                <w:rFonts w:ascii="Times New Roman" w:eastAsia="仿宋_GB2312" w:hAnsi="Times New Roman" w:hint="eastAsia"/>
                <w:sz w:val="24"/>
                <w:szCs w:val="32"/>
              </w:rPr>
              <w:t>15</w:t>
            </w:r>
            <w:r>
              <w:rPr>
                <w:rFonts w:ascii="Times New Roman" w:eastAsia="仿宋_GB2312" w:hAnsi="Times New Roman" w:hint="eastAsia"/>
                <w:sz w:val="24"/>
                <w:szCs w:val="32"/>
              </w:rPr>
              <w:t>万元</w:t>
            </w:r>
            <w:r>
              <w:rPr>
                <w:rFonts w:ascii="Times New Roman" w:eastAsia="仿宋_GB2312" w:hAnsi="Times New Roman" w:hint="eastAsia"/>
                <w:sz w:val="24"/>
                <w:szCs w:val="32"/>
              </w:rPr>
              <w:t>/</w:t>
            </w:r>
            <w:r>
              <w:rPr>
                <w:rFonts w:ascii="Times New Roman" w:eastAsia="仿宋_GB2312" w:hAnsi="Times New Roman" w:hint="eastAsia"/>
                <w:sz w:val="24"/>
                <w:szCs w:val="32"/>
              </w:rPr>
              <w:t>年，每年评选</w:t>
            </w:r>
            <w:r>
              <w:rPr>
                <w:rFonts w:ascii="Times New Roman" w:eastAsia="仿宋_GB2312" w:hAnsi="Times New Roman" w:hint="eastAsia"/>
                <w:sz w:val="24"/>
                <w:szCs w:val="32"/>
              </w:rPr>
              <w:t>1</w:t>
            </w:r>
            <w:r>
              <w:rPr>
                <w:rFonts w:ascii="Times New Roman" w:eastAsia="仿宋_GB2312" w:hAnsi="Times New Roman" w:hint="eastAsia"/>
                <w:sz w:val="24"/>
                <w:szCs w:val="32"/>
              </w:rPr>
              <w:t>次）、面上项目（</w:t>
            </w:r>
            <w:r>
              <w:rPr>
                <w:rFonts w:ascii="Times New Roman" w:eastAsia="仿宋_GB2312" w:hAnsi="Times New Roman" w:hint="eastAsia"/>
                <w:sz w:val="24"/>
                <w:szCs w:val="32"/>
              </w:rPr>
              <w:t>10</w:t>
            </w:r>
            <w:r>
              <w:rPr>
                <w:rFonts w:ascii="Times New Roman" w:eastAsia="仿宋_GB2312" w:hAnsi="Times New Roman" w:hint="eastAsia"/>
                <w:sz w:val="24"/>
                <w:szCs w:val="32"/>
              </w:rPr>
              <w:t>万元</w:t>
            </w:r>
            <w:r>
              <w:rPr>
                <w:rFonts w:ascii="Times New Roman" w:eastAsia="仿宋_GB2312" w:hAnsi="Times New Roman" w:hint="eastAsia"/>
                <w:sz w:val="24"/>
                <w:szCs w:val="32"/>
              </w:rPr>
              <w:t>/</w:t>
            </w:r>
            <w:r>
              <w:rPr>
                <w:rFonts w:ascii="Times New Roman" w:eastAsia="仿宋_GB2312" w:hAnsi="Times New Roman" w:hint="eastAsia"/>
                <w:sz w:val="24"/>
                <w:szCs w:val="32"/>
              </w:rPr>
              <w:t>个，须申报评审）、“南海新星”项目（</w:t>
            </w:r>
            <w:r>
              <w:rPr>
                <w:rFonts w:ascii="Times New Roman" w:eastAsia="仿宋_GB2312" w:hAnsi="Times New Roman" w:hint="eastAsia"/>
                <w:sz w:val="24"/>
                <w:szCs w:val="32"/>
              </w:rPr>
              <w:t>10~30</w:t>
            </w:r>
            <w:r>
              <w:rPr>
                <w:rFonts w:ascii="Times New Roman" w:eastAsia="仿宋_GB2312" w:hAnsi="Times New Roman" w:hint="eastAsia"/>
                <w:sz w:val="24"/>
                <w:szCs w:val="32"/>
              </w:rPr>
              <w:t>万元，须申报评审）等。</w:t>
            </w:r>
          </w:p>
          <w:p w14:paraId="7E3C5C94" w14:textId="77777777" w:rsidR="00A72F68" w:rsidRDefault="00000000">
            <w:pPr>
              <w:rPr>
                <w:rFonts w:ascii="Times New Roman" w:eastAsia="仿宋_GB2312" w:hAnsi="Times New Roman"/>
                <w:sz w:val="24"/>
                <w:szCs w:val="32"/>
              </w:rPr>
            </w:pPr>
            <w:r>
              <w:rPr>
                <w:rFonts w:ascii="Times New Roman" w:eastAsia="仿宋_GB2312" w:hAnsi="Times New Roman" w:hint="eastAsia"/>
                <w:sz w:val="24"/>
                <w:szCs w:val="32"/>
              </w:rPr>
              <w:t xml:space="preserve">3. </w:t>
            </w:r>
            <w:r>
              <w:rPr>
                <w:rFonts w:ascii="Times New Roman" w:eastAsia="仿宋_GB2312" w:hAnsi="Times New Roman" w:hint="eastAsia"/>
                <w:sz w:val="24"/>
                <w:szCs w:val="32"/>
              </w:rPr>
              <w:t>三亚崖州湾为博士后提供人才奖励和购房补贴，博士后入驻崖州湾科技城可申请认定</w:t>
            </w:r>
            <w:r>
              <w:rPr>
                <w:rFonts w:ascii="Times New Roman" w:eastAsia="仿宋_GB2312" w:hAnsi="Times New Roman" w:hint="eastAsia"/>
                <w:sz w:val="24"/>
                <w:szCs w:val="32"/>
              </w:rPr>
              <w:t>E</w:t>
            </w:r>
            <w:r>
              <w:rPr>
                <w:rFonts w:ascii="Times New Roman" w:eastAsia="仿宋_GB2312" w:hAnsi="Times New Roman" w:hint="eastAsia"/>
                <w:sz w:val="24"/>
                <w:szCs w:val="32"/>
              </w:rPr>
              <w:t>类人才，可分别享受</w:t>
            </w:r>
            <w:r>
              <w:rPr>
                <w:rFonts w:ascii="Times New Roman" w:eastAsia="仿宋_GB2312" w:hAnsi="Times New Roman" w:hint="eastAsia"/>
                <w:sz w:val="24"/>
                <w:szCs w:val="32"/>
              </w:rPr>
              <w:t>40</w:t>
            </w:r>
            <w:r>
              <w:rPr>
                <w:rFonts w:ascii="Times New Roman" w:eastAsia="仿宋_GB2312" w:hAnsi="Times New Roman" w:hint="eastAsia"/>
                <w:sz w:val="24"/>
                <w:szCs w:val="32"/>
              </w:rPr>
              <w:t>万元人才奖励、</w:t>
            </w:r>
            <w:r>
              <w:rPr>
                <w:rFonts w:ascii="Times New Roman" w:eastAsia="仿宋_GB2312" w:hAnsi="Times New Roman" w:hint="eastAsia"/>
                <w:sz w:val="24"/>
                <w:szCs w:val="32"/>
              </w:rPr>
              <w:t>40</w:t>
            </w:r>
            <w:r>
              <w:rPr>
                <w:rFonts w:ascii="Times New Roman" w:eastAsia="仿宋_GB2312" w:hAnsi="Times New Roman" w:hint="eastAsia"/>
                <w:sz w:val="24"/>
                <w:szCs w:val="32"/>
              </w:rPr>
              <w:t>万元购房补贴，按</w:t>
            </w:r>
            <w:r>
              <w:rPr>
                <w:rFonts w:ascii="Times New Roman" w:eastAsia="仿宋_GB2312" w:hAnsi="Times New Roman" w:hint="eastAsia"/>
                <w:sz w:val="24"/>
                <w:szCs w:val="32"/>
              </w:rPr>
              <w:t>5</w:t>
            </w:r>
            <w:r>
              <w:rPr>
                <w:rFonts w:ascii="Times New Roman" w:eastAsia="仿宋_GB2312" w:hAnsi="Times New Roman" w:hint="eastAsia"/>
                <w:sz w:val="24"/>
                <w:szCs w:val="32"/>
              </w:rPr>
              <w:t>年等额发放。</w:t>
            </w:r>
          </w:p>
          <w:p w14:paraId="6CB88CC7" w14:textId="77777777" w:rsidR="00A72F68" w:rsidRDefault="00000000">
            <w:pPr>
              <w:rPr>
                <w:rFonts w:ascii="Times New Roman" w:eastAsia="仿宋_GB2312" w:hAnsi="Times New Roman"/>
                <w:sz w:val="24"/>
                <w:szCs w:val="32"/>
              </w:rPr>
            </w:pPr>
            <w:r>
              <w:rPr>
                <w:rFonts w:ascii="Times New Roman" w:eastAsia="仿宋_GB2312" w:hAnsi="Times New Roman" w:hint="eastAsia"/>
                <w:sz w:val="24"/>
                <w:szCs w:val="32"/>
              </w:rPr>
              <w:t xml:space="preserve">4. </w:t>
            </w:r>
            <w:r>
              <w:rPr>
                <w:rFonts w:ascii="Times New Roman" w:eastAsia="仿宋_GB2312" w:hAnsi="Times New Roman" w:hint="eastAsia"/>
                <w:sz w:val="24"/>
                <w:szCs w:val="32"/>
              </w:rPr>
              <w:t>全职博士后享受社会保险、公积金、子女入托、入学等在编职工同等待遇；在站期间取得的科研成果可按院所成果奖励办法申</w:t>
            </w:r>
            <w:r>
              <w:rPr>
                <w:rFonts w:ascii="Times New Roman" w:eastAsia="仿宋_GB2312" w:hAnsi="Times New Roman" w:hint="eastAsia"/>
                <w:sz w:val="24"/>
                <w:szCs w:val="32"/>
              </w:rPr>
              <w:lastRenderedPageBreak/>
              <w:t>报奖励。</w:t>
            </w:r>
          </w:p>
          <w:p w14:paraId="7EFDA799" w14:textId="77777777" w:rsidR="00A72F68" w:rsidRDefault="00000000">
            <w:pPr>
              <w:rPr>
                <w:rFonts w:ascii="Times New Roman" w:eastAsia="仿宋_GB2312" w:hAnsi="Times New Roman"/>
                <w:sz w:val="24"/>
                <w:szCs w:val="32"/>
              </w:rPr>
            </w:pPr>
            <w:r>
              <w:rPr>
                <w:rFonts w:ascii="Times New Roman" w:eastAsia="仿宋_GB2312" w:hAnsi="Times New Roman" w:hint="eastAsia"/>
                <w:sz w:val="24"/>
                <w:szCs w:val="32"/>
              </w:rPr>
              <w:t xml:space="preserve">5. </w:t>
            </w:r>
            <w:r>
              <w:rPr>
                <w:rFonts w:ascii="Times New Roman" w:eastAsia="仿宋_GB2312" w:hAnsi="Times New Roman" w:hint="eastAsia"/>
                <w:sz w:val="24"/>
                <w:szCs w:val="32"/>
              </w:rPr>
              <w:t>全职博士后在站期间可聘为青年研究员（青年副研究员）；具备中级职称，进站满</w:t>
            </w:r>
            <w:r>
              <w:rPr>
                <w:rFonts w:ascii="Times New Roman" w:eastAsia="仿宋_GB2312" w:hAnsi="Times New Roman" w:hint="eastAsia"/>
                <w:sz w:val="24"/>
                <w:szCs w:val="32"/>
              </w:rPr>
              <w:t>2</w:t>
            </w:r>
            <w:r>
              <w:rPr>
                <w:rFonts w:ascii="Times New Roman" w:eastAsia="仿宋_GB2312" w:hAnsi="Times New Roman" w:hint="eastAsia"/>
                <w:sz w:val="24"/>
                <w:szCs w:val="32"/>
              </w:rPr>
              <w:t>年可申报副高级职称，不满</w:t>
            </w:r>
            <w:r>
              <w:rPr>
                <w:rFonts w:ascii="Times New Roman" w:eastAsia="仿宋_GB2312" w:hAnsi="Times New Roman" w:hint="eastAsia"/>
                <w:sz w:val="24"/>
                <w:szCs w:val="32"/>
              </w:rPr>
              <w:t>2</w:t>
            </w:r>
            <w:r>
              <w:rPr>
                <w:rFonts w:ascii="Times New Roman" w:eastAsia="仿宋_GB2312" w:hAnsi="Times New Roman" w:hint="eastAsia"/>
                <w:sz w:val="24"/>
                <w:szCs w:val="32"/>
              </w:rPr>
              <w:t>年可破格申报副高级职称。</w:t>
            </w:r>
          </w:p>
          <w:p w14:paraId="64139BC8" w14:textId="77777777" w:rsidR="00A72F68" w:rsidRDefault="00000000">
            <w:pPr>
              <w:rPr>
                <w:rFonts w:ascii="Times New Roman" w:eastAsia="仿宋_GB2312" w:hAnsi="Times New Roman"/>
                <w:sz w:val="24"/>
                <w:szCs w:val="32"/>
              </w:rPr>
            </w:pPr>
            <w:r>
              <w:rPr>
                <w:rFonts w:ascii="Times New Roman" w:eastAsia="仿宋_GB2312" w:hAnsi="Times New Roman" w:hint="eastAsia"/>
                <w:sz w:val="24"/>
                <w:szCs w:val="32"/>
              </w:rPr>
              <w:t xml:space="preserve">6. </w:t>
            </w:r>
            <w:r>
              <w:rPr>
                <w:rFonts w:ascii="Times New Roman" w:eastAsia="仿宋_GB2312" w:hAnsi="Times New Roman" w:hint="eastAsia"/>
                <w:sz w:val="24"/>
                <w:szCs w:val="32"/>
              </w:rPr>
              <w:t>考核优秀的博士后可优先考虑留院工作。</w:t>
            </w:r>
          </w:p>
        </w:tc>
      </w:tr>
      <w:tr w:rsidR="00A72F68" w14:paraId="18DAE0C3" w14:textId="77777777">
        <w:trPr>
          <w:trHeight w:val="546"/>
        </w:trPr>
        <w:tc>
          <w:tcPr>
            <w:tcW w:w="2207" w:type="dxa"/>
            <w:vAlign w:val="center"/>
          </w:tcPr>
          <w:p w14:paraId="06FE5331" w14:textId="77777777" w:rsidR="00A72F68" w:rsidRDefault="0000000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联系方式</w:t>
            </w:r>
          </w:p>
        </w:tc>
        <w:tc>
          <w:tcPr>
            <w:tcW w:w="6982" w:type="dxa"/>
            <w:vAlign w:val="center"/>
          </w:tcPr>
          <w:p w14:paraId="65CA3186" w14:textId="77777777" w:rsidR="00A72F68" w:rsidRDefault="00000000">
            <w:pPr>
              <w:rPr>
                <w:rFonts w:ascii="Times New Roman" w:eastAsia="仿宋_GB2312" w:hAnsi="Times New Roman"/>
                <w:sz w:val="24"/>
                <w:szCs w:val="32"/>
              </w:rPr>
            </w:pPr>
            <w:r>
              <w:rPr>
                <w:rFonts w:ascii="Times New Roman" w:eastAsia="仿宋_GB2312" w:hAnsi="Times New Roman" w:hint="eastAsia"/>
                <w:sz w:val="24"/>
                <w:szCs w:val="32"/>
              </w:rPr>
              <w:t>程汉：</w:t>
            </w:r>
            <w:r>
              <w:rPr>
                <w:rFonts w:ascii="Times New Roman" w:eastAsia="仿宋_GB2312" w:hAnsi="Times New Roman" w:hint="eastAsia"/>
                <w:sz w:val="24"/>
                <w:szCs w:val="32"/>
              </w:rPr>
              <w:t>13907657363</w:t>
            </w:r>
            <w:r>
              <w:rPr>
                <w:rFonts w:ascii="Times New Roman" w:eastAsia="仿宋_GB2312" w:hAnsi="Times New Roman" w:hint="eastAsia"/>
                <w:sz w:val="24"/>
                <w:szCs w:val="32"/>
              </w:rPr>
              <w:t>；邮箱：</w:t>
            </w:r>
            <w:r>
              <w:rPr>
                <w:rFonts w:ascii="Times New Roman" w:eastAsia="仿宋_GB2312" w:hAnsi="Times New Roman" w:hint="eastAsia"/>
                <w:sz w:val="24"/>
                <w:szCs w:val="32"/>
              </w:rPr>
              <w:t>forcheng@gmail.com</w:t>
            </w:r>
          </w:p>
        </w:tc>
      </w:tr>
      <w:tr w:rsidR="00A72F68" w14:paraId="75BC07BE" w14:textId="77777777">
        <w:trPr>
          <w:trHeight w:val="2869"/>
        </w:trPr>
        <w:tc>
          <w:tcPr>
            <w:tcW w:w="2207" w:type="dxa"/>
            <w:vAlign w:val="center"/>
          </w:tcPr>
          <w:p w14:paraId="1FED4EB7" w14:textId="77777777" w:rsidR="00A72F68" w:rsidRDefault="0000000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合作导师</w:t>
            </w:r>
          </w:p>
          <w:p w14:paraId="6DF18CF5" w14:textId="77777777" w:rsidR="00A72F68" w:rsidRDefault="00000000">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简介</w:t>
            </w:r>
          </w:p>
        </w:tc>
        <w:tc>
          <w:tcPr>
            <w:tcW w:w="6982" w:type="dxa"/>
            <w:vAlign w:val="center"/>
          </w:tcPr>
          <w:p w14:paraId="66B981F8" w14:textId="77777777" w:rsidR="00A72F68" w:rsidRDefault="00000000">
            <w:pPr>
              <w:rPr>
                <w:rFonts w:ascii="Times New Roman" w:eastAsia="仿宋_GB2312" w:hAnsi="Times New Roman"/>
                <w:sz w:val="24"/>
                <w:szCs w:val="32"/>
              </w:rPr>
            </w:pPr>
            <w:r>
              <w:rPr>
                <w:rFonts w:ascii="Times New Roman" w:eastAsia="仿宋_GB2312" w:hAnsi="Times New Roman" w:hint="eastAsia"/>
                <w:b/>
                <w:bCs/>
                <w:sz w:val="24"/>
                <w:szCs w:val="32"/>
              </w:rPr>
              <w:t>程汉</w:t>
            </w:r>
            <w:r>
              <w:rPr>
                <w:rFonts w:ascii="Times New Roman" w:eastAsia="仿宋_GB2312" w:hAnsi="Times New Roman" w:hint="eastAsia"/>
                <w:sz w:val="24"/>
                <w:szCs w:val="32"/>
              </w:rPr>
              <w:t>博士，中国热带农业科学院橡胶研究所研究员，副所长。橡胶树分子育种研究团队负责人。海南省高层次人才领军人才、“南海名家”育才计划和“</w:t>
            </w:r>
            <w:r>
              <w:rPr>
                <w:rFonts w:ascii="Times New Roman" w:eastAsia="仿宋_GB2312" w:hAnsi="Times New Roman" w:hint="eastAsia"/>
                <w:sz w:val="24"/>
                <w:szCs w:val="32"/>
              </w:rPr>
              <w:t>515</w:t>
            </w:r>
            <w:r>
              <w:rPr>
                <w:rFonts w:ascii="Times New Roman" w:eastAsia="仿宋_GB2312" w:hAnsi="Times New Roman" w:hint="eastAsia"/>
                <w:sz w:val="24"/>
                <w:szCs w:val="32"/>
              </w:rPr>
              <w:t>”人才工程，先后主持和承担了国家重点研发计划、国家自然科学基金、人社部留学归国人员择优资助项目、农业农村部国际交流与合作项目及物种资源保护项目、海南省自然科学基金重大项目等科研任务。主要研究方向为橡胶树基因组学、群体遗传学和分子育种。前期研究工作发表在</w:t>
            </w:r>
            <w:r>
              <w:rPr>
                <w:rFonts w:ascii="Times New Roman" w:eastAsia="仿宋_GB2312" w:hAnsi="Times New Roman" w:hint="eastAsia"/>
                <w:sz w:val="24"/>
                <w:szCs w:val="32"/>
              </w:rPr>
              <w:t>Molecular Plant</w:t>
            </w:r>
            <w:r>
              <w:rPr>
                <w:rFonts w:ascii="Times New Roman" w:eastAsia="仿宋_GB2312" w:hAnsi="Times New Roman" w:hint="eastAsia"/>
                <w:sz w:val="24"/>
                <w:szCs w:val="32"/>
              </w:rPr>
              <w:t>、</w:t>
            </w:r>
            <w:r>
              <w:rPr>
                <w:rFonts w:ascii="Times New Roman" w:eastAsia="仿宋_GB2312" w:hAnsi="Times New Roman" w:hint="eastAsia"/>
                <w:sz w:val="24"/>
                <w:szCs w:val="32"/>
              </w:rPr>
              <w:t>Plant Biotechnology Journal</w:t>
            </w:r>
            <w:r>
              <w:rPr>
                <w:rFonts w:ascii="Times New Roman" w:eastAsia="仿宋_GB2312" w:hAnsi="Times New Roman" w:hint="eastAsia"/>
                <w:sz w:val="24"/>
                <w:szCs w:val="32"/>
              </w:rPr>
              <w:t>、</w:t>
            </w:r>
            <w:r>
              <w:rPr>
                <w:rFonts w:ascii="Times New Roman" w:eastAsia="仿宋_GB2312" w:hAnsi="Times New Roman" w:hint="eastAsia"/>
                <w:sz w:val="24"/>
                <w:szCs w:val="32"/>
              </w:rPr>
              <w:t xml:space="preserve">Plant Cell &amp; </w:t>
            </w:r>
            <w:proofErr w:type="spellStart"/>
            <w:r>
              <w:rPr>
                <w:rFonts w:ascii="Times New Roman" w:eastAsia="仿宋_GB2312" w:hAnsi="Times New Roman" w:hint="eastAsia"/>
                <w:sz w:val="24"/>
                <w:szCs w:val="32"/>
              </w:rPr>
              <w:t>Envrionment</w:t>
            </w:r>
            <w:proofErr w:type="spellEnd"/>
            <w:r>
              <w:rPr>
                <w:rFonts w:ascii="Times New Roman" w:eastAsia="仿宋_GB2312" w:hAnsi="Times New Roman" w:hint="eastAsia"/>
                <w:sz w:val="24"/>
                <w:szCs w:val="32"/>
              </w:rPr>
              <w:t>等主流期刊。</w:t>
            </w:r>
          </w:p>
        </w:tc>
      </w:tr>
    </w:tbl>
    <w:p w14:paraId="4981FF81" w14:textId="77777777" w:rsidR="00A72F68" w:rsidRDefault="00A72F68">
      <w:pPr>
        <w:spacing w:line="600" w:lineRule="exact"/>
        <w:jc w:val="center"/>
        <w:rPr>
          <w:rFonts w:ascii="方正小标宋简体" w:eastAsia="方正小标宋简体" w:hAnsi="Times New Roman"/>
          <w:sz w:val="44"/>
          <w:szCs w:val="44"/>
        </w:rPr>
      </w:pPr>
    </w:p>
    <w:p w14:paraId="1B33DEE4" w14:textId="77777777" w:rsidR="00A72F68" w:rsidRDefault="00000000">
      <w:pPr>
        <w:spacing w:line="600" w:lineRule="exact"/>
        <w:jc w:val="center"/>
        <w:rPr>
          <w:rFonts w:ascii="Times New Roman" w:eastAsia="仿宋_GB2312" w:hAnsi="Times New Roman"/>
          <w:sz w:val="32"/>
          <w:szCs w:val="32"/>
        </w:rPr>
      </w:pPr>
      <w:r>
        <w:rPr>
          <w:rFonts w:ascii="方正小标宋简体" w:eastAsia="方正小标宋简体" w:hAnsi="Times New Roman" w:hint="eastAsia"/>
          <w:sz w:val="44"/>
          <w:szCs w:val="44"/>
        </w:rPr>
        <w:t>团队招收博士后启事</w:t>
      </w:r>
    </w:p>
    <w:tbl>
      <w:tblPr>
        <w:tblStyle w:val="TableGrid"/>
        <w:tblW w:w="0" w:type="auto"/>
        <w:tblLook w:val="04A0" w:firstRow="1" w:lastRow="0" w:firstColumn="1" w:lastColumn="0" w:noHBand="0" w:noVBand="1"/>
      </w:tblPr>
      <w:tblGrid>
        <w:gridCol w:w="2207"/>
        <w:gridCol w:w="6853"/>
      </w:tblGrid>
      <w:tr w:rsidR="00A72F68" w14:paraId="65D817CD" w14:textId="77777777">
        <w:trPr>
          <w:trHeight w:val="497"/>
        </w:trPr>
        <w:tc>
          <w:tcPr>
            <w:tcW w:w="2207" w:type="dxa"/>
            <w:vAlign w:val="center"/>
          </w:tcPr>
          <w:p w14:paraId="2FFAA14D" w14:textId="77777777" w:rsidR="00A72F68" w:rsidRDefault="00000000">
            <w:pPr>
              <w:spacing w:line="560" w:lineRule="exact"/>
              <w:jc w:val="center"/>
              <w:rPr>
                <w:rFonts w:ascii="仿宋_GB2312" w:eastAsia="仿宋_GB2312" w:hAnsi="Times New Roman"/>
                <w:sz w:val="32"/>
                <w:szCs w:val="32"/>
              </w:rPr>
            </w:pPr>
            <w:r>
              <w:rPr>
                <w:rFonts w:ascii="仿宋_GB2312" w:eastAsia="仿宋_GB2312" w:hAnsi="黑体" w:hint="eastAsia"/>
                <w:sz w:val="32"/>
                <w:szCs w:val="32"/>
              </w:rPr>
              <w:t>团队名称</w:t>
            </w:r>
          </w:p>
        </w:tc>
        <w:tc>
          <w:tcPr>
            <w:tcW w:w="6853" w:type="dxa"/>
            <w:vAlign w:val="center"/>
          </w:tcPr>
          <w:p w14:paraId="3D0AE3F6" w14:textId="77777777" w:rsidR="00A72F68" w:rsidRDefault="00000000">
            <w:pPr>
              <w:rPr>
                <w:rFonts w:ascii="Times New Roman" w:eastAsia="仿宋_GB2312" w:hAnsi="Times New Roman"/>
                <w:sz w:val="24"/>
                <w:szCs w:val="32"/>
              </w:rPr>
            </w:pPr>
            <w:r>
              <w:rPr>
                <w:rFonts w:ascii="Times New Roman" w:eastAsia="仿宋_GB2312" w:hAnsi="Times New Roman" w:hint="eastAsia"/>
                <w:b/>
                <w:bCs/>
                <w:sz w:val="24"/>
                <w:szCs w:val="32"/>
              </w:rPr>
              <w:t>橡胶树组培与转基因研究团队</w:t>
            </w:r>
          </w:p>
        </w:tc>
      </w:tr>
      <w:tr w:rsidR="00A72F68" w14:paraId="5BADCFA3" w14:textId="77777777">
        <w:trPr>
          <w:trHeight w:val="699"/>
        </w:trPr>
        <w:tc>
          <w:tcPr>
            <w:tcW w:w="2207" w:type="dxa"/>
            <w:vAlign w:val="center"/>
          </w:tcPr>
          <w:p w14:paraId="2E15FF98" w14:textId="77777777" w:rsidR="00A72F68" w:rsidRDefault="00000000">
            <w:pPr>
              <w:spacing w:line="560" w:lineRule="exact"/>
              <w:jc w:val="center"/>
              <w:rPr>
                <w:rFonts w:ascii="仿宋_GB2312" w:eastAsia="仿宋_GB2312" w:hAnsi="Times New Roman"/>
                <w:sz w:val="32"/>
                <w:szCs w:val="32"/>
              </w:rPr>
            </w:pPr>
            <w:r>
              <w:rPr>
                <w:rFonts w:ascii="仿宋_GB2312" w:eastAsia="仿宋_GB2312" w:hAnsi="黑体" w:hint="eastAsia"/>
                <w:sz w:val="32"/>
                <w:szCs w:val="32"/>
              </w:rPr>
              <w:t>研究领域</w:t>
            </w:r>
          </w:p>
        </w:tc>
        <w:tc>
          <w:tcPr>
            <w:tcW w:w="6853" w:type="dxa"/>
            <w:vAlign w:val="center"/>
          </w:tcPr>
          <w:p w14:paraId="1CFB482E" w14:textId="77777777" w:rsidR="00A72F68" w:rsidRDefault="00000000">
            <w:pPr>
              <w:spacing w:line="320" w:lineRule="exact"/>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 xml:space="preserve">1. </w:t>
            </w:r>
            <w:r>
              <w:rPr>
                <w:rFonts w:ascii="Times New Roman" w:eastAsia="仿宋_GB2312" w:hAnsi="Times New Roman" w:cs="Times New Roman" w:hint="eastAsia"/>
                <w:sz w:val="24"/>
                <w:szCs w:val="24"/>
              </w:rPr>
              <w:t>橡胶树体胚发生机制解析</w:t>
            </w:r>
          </w:p>
          <w:p w14:paraId="6F0CDE01" w14:textId="77777777" w:rsidR="00A72F68" w:rsidRDefault="00000000">
            <w:pPr>
              <w:spacing w:line="320" w:lineRule="exact"/>
              <w:jc w:val="left"/>
              <w:rPr>
                <w:rFonts w:ascii="Times New Roman" w:eastAsia="仿宋_GB2312" w:hAnsi="Times New Roman"/>
                <w:sz w:val="24"/>
                <w:szCs w:val="32"/>
              </w:rPr>
            </w:pPr>
            <w:r>
              <w:rPr>
                <w:rFonts w:ascii="Times New Roman" w:eastAsia="仿宋_GB2312" w:hAnsi="Times New Roman" w:cs="Times New Roman" w:hint="eastAsia"/>
                <w:sz w:val="24"/>
                <w:szCs w:val="24"/>
              </w:rPr>
              <w:t xml:space="preserve">2. </w:t>
            </w:r>
            <w:r>
              <w:rPr>
                <w:rFonts w:ascii="Times New Roman" w:eastAsia="仿宋_GB2312" w:hAnsi="Times New Roman" w:cs="Times New Roman" w:hint="eastAsia"/>
                <w:sz w:val="24"/>
                <w:szCs w:val="24"/>
              </w:rPr>
              <w:t>橡胶树高效生物育种研究</w:t>
            </w:r>
          </w:p>
        </w:tc>
      </w:tr>
      <w:tr w:rsidR="00A72F68" w14:paraId="5FA998BD" w14:textId="77777777">
        <w:trPr>
          <w:trHeight w:val="1882"/>
        </w:trPr>
        <w:tc>
          <w:tcPr>
            <w:tcW w:w="2207" w:type="dxa"/>
            <w:vAlign w:val="center"/>
          </w:tcPr>
          <w:p w14:paraId="3603830C" w14:textId="77777777" w:rsidR="00A72F68" w:rsidRDefault="00000000">
            <w:pPr>
              <w:spacing w:line="560" w:lineRule="exact"/>
              <w:jc w:val="center"/>
              <w:rPr>
                <w:rFonts w:ascii="仿宋_GB2312" w:eastAsia="仿宋_GB2312" w:hAnsi="Times New Roman"/>
                <w:sz w:val="32"/>
                <w:szCs w:val="32"/>
              </w:rPr>
            </w:pPr>
            <w:r>
              <w:rPr>
                <w:rFonts w:ascii="仿宋_GB2312" w:eastAsia="仿宋_GB2312" w:hAnsi="黑体" w:hint="eastAsia"/>
                <w:sz w:val="32"/>
                <w:szCs w:val="32"/>
              </w:rPr>
              <w:t>任职条件</w:t>
            </w:r>
          </w:p>
        </w:tc>
        <w:tc>
          <w:tcPr>
            <w:tcW w:w="6853" w:type="dxa"/>
            <w:vAlign w:val="center"/>
          </w:tcPr>
          <w:p w14:paraId="3FC72D3D" w14:textId="77777777" w:rsidR="00A72F68" w:rsidRDefault="00000000">
            <w:pPr>
              <w:spacing w:line="320" w:lineRule="exact"/>
              <w:rPr>
                <w:rFonts w:ascii="Times New Roman" w:eastAsia="仿宋_GB2312" w:hAnsi="Times New Roman"/>
                <w:sz w:val="24"/>
                <w:szCs w:val="32"/>
              </w:rPr>
            </w:pPr>
            <w:r>
              <w:rPr>
                <w:rFonts w:ascii="Times New Roman" w:eastAsia="仿宋_GB2312" w:hAnsi="Times New Roman" w:hint="eastAsia"/>
                <w:sz w:val="24"/>
                <w:szCs w:val="32"/>
              </w:rPr>
              <w:t xml:space="preserve">1. </w:t>
            </w:r>
            <w:r>
              <w:rPr>
                <w:rFonts w:ascii="Times New Roman" w:eastAsia="仿宋_GB2312" w:hAnsi="Times New Roman" w:hint="eastAsia"/>
                <w:sz w:val="24"/>
                <w:szCs w:val="32"/>
              </w:rPr>
              <w:t>年龄</w:t>
            </w:r>
            <w:r>
              <w:rPr>
                <w:rFonts w:ascii="Times New Roman" w:eastAsia="仿宋_GB2312" w:hAnsi="Times New Roman" w:hint="eastAsia"/>
                <w:sz w:val="24"/>
                <w:szCs w:val="32"/>
              </w:rPr>
              <w:t>35</w:t>
            </w:r>
            <w:r>
              <w:rPr>
                <w:rFonts w:ascii="Times New Roman" w:eastAsia="仿宋_GB2312" w:hAnsi="Times New Roman" w:hint="eastAsia"/>
                <w:sz w:val="24"/>
                <w:szCs w:val="32"/>
              </w:rPr>
              <w:t>周岁以下；</w:t>
            </w:r>
          </w:p>
          <w:p w14:paraId="571F5ABF" w14:textId="77777777" w:rsidR="00A72F68" w:rsidRDefault="00000000">
            <w:pPr>
              <w:spacing w:line="320" w:lineRule="exact"/>
              <w:rPr>
                <w:rFonts w:ascii="Times New Roman" w:eastAsia="仿宋_GB2312" w:hAnsi="Times New Roman"/>
                <w:sz w:val="24"/>
                <w:szCs w:val="32"/>
              </w:rPr>
            </w:pPr>
            <w:r>
              <w:rPr>
                <w:rFonts w:ascii="Times New Roman" w:eastAsia="仿宋_GB2312" w:hAnsi="Times New Roman" w:hint="eastAsia"/>
                <w:sz w:val="24"/>
                <w:szCs w:val="32"/>
              </w:rPr>
              <w:t xml:space="preserve">2. </w:t>
            </w:r>
            <w:r>
              <w:rPr>
                <w:rFonts w:ascii="Times New Roman" w:eastAsia="仿宋_GB2312" w:hAnsi="Times New Roman" w:hint="eastAsia"/>
                <w:sz w:val="24"/>
                <w:szCs w:val="32"/>
              </w:rPr>
              <w:t>具备作物遗传育种、遗传学、基因工程与生物技术、生物信息学等相关专业背景；</w:t>
            </w:r>
          </w:p>
          <w:p w14:paraId="68E92634" w14:textId="77777777" w:rsidR="00A72F68" w:rsidRDefault="00000000">
            <w:pPr>
              <w:spacing w:line="320" w:lineRule="exact"/>
              <w:rPr>
                <w:rFonts w:ascii="Times New Roman" w:eastAsia="仿宋_GB2312" w:hAnsi="Times New Roman"/>
                <w:sz w:val="24"/>
                <w:szCs w:val="32"/>
              </w:rPr>
            </w:pPr>
            <w:r>
              <w:rPr>
                <w:rFonts w:ascii="Times New Roman" w:eastAsia="仿宋_GB2312" w:hAnsi="Times New Roman" w:hint="eastAsia"/>
                <w:sz w:val="24"/>
                <w:szCs w:val="32"/>
              </w:rPr>
              <w:t xml:space="preserve">3. </w:t>
            </w:r>
            <w:r>
              <w:rPr>
                <w:rFonts w:ascii="Times New Roman" w:eastAsia="仿宋_GB2312" w:hAnsi="Times New Roman" w:hint="eastAsia"/>
                <w:sz w:val="24"/>
                <w:szCs w:val="32"/>
              </w:rPr>
              <w:t>近</w:t>
            </w:r>
            <w:r>
              <w:rPr>
                <w:rFonts w:ascii="Times New Roman" w:eastAsia="仿宋_GB2312" w:hAnsi="Times New Roman" w:hint="eastAsia"/>
                <w:sz w:val="24"/>
                <w:szCs w:val="32"/>
              </w:rPr>
              <w:t>3</w:t>
            </w:r>
            <w:r>
              <w:rPr>
                <w:rFonts w:ascii="Times New Roman" w:eastAsia="仿宋_GB2312" w:hAnsi="Times New Roman" w:hint="eastAsia"/>
                <w:sz w:val="24"/>
                <w:szCs w:val="32"/>
              </w:rPr>
              <w:t>年内以第一作者发表中科院二区及以上</w:t>
            </w:r>
            <w:r>
              <w:rPr>
                <w:rFonts w:ascii="Times New Roman" w:eastAsia="仿宋_GB2312" w:hAnsi="Times New Roman" w:hint="eastAsia"/>
                <w:sz w:val="24"/>
                <w:szCs w:val="32"/>
              </w:rPr>
              <w:t>SCI</w:t>
            </w:r>
            <w:r>
              <w:rPr>
                <w:rFonts w:ascii="Times New Roman" w:eastAsia="仿宋_GB2312" w:hAnsi="Times New Roman" w:hint="eastAsia"/>
                <w:sz w:val="24"/>
                <w:szCs w:val="32"/>
              </w:rPr>
              <w:t>学术研究论文</w:t>
            </w:r>
            <w:r>
              <w:rPr>
                <w:rFonts w:ascii="Times New Roman" w:eastAsia="仿宋_GB2312" w:hAnsi="Times New Roman" w:hint="eastAsia"/>
                <w:sz w:val="24"/>
                <w:szCs w:val="32"/>
              </w:rPr>
              <w:t>1</w:t>
            </w:r>
            <w:r>
              <w:rPr>
                <w:rFonts w:ascii="Times New Roman" w:eastAsia="仿宋_GB2312" w:hAnsi="Times New Roman" w:hint="eastAsia"/>
                <w:sz w:val="24"/>
                <w:szCs w:val="32"/>
              </w:rPr>
              <w:t>篇及以上。</w:t>
            </w:r>
          </w:p>
          <w:p w14:paraId="536B8A68" w14:textId="77777777" w:rsidR="00A72F68" w:rsidRDefault="00000000">
            <w:pPr>
              <w:spacing w:line="320" w:lineRule="exact"/>
              <w:rPr>
                <w:rFonts w:ascii="Times New Roman" w:eastAsia="仿宋_GB2312" w:hAnsi="Times New Roman"/>
                <w:sz w:val="24"/>
                <w:szCs w:val="32"/>
              </w:rPr>
            </w:pPr>
            <w:r>
              <w:rPr>
                <w:rFonts w:ascii="Times New Roman" w:eastAsia="仿宋_GB2312" w:hAnsi="Times New Roman" w:hint="eastAsia"/>
                <w:sz w:val="24"/>
                <w:szCs w:val="32"/>
              </w:rPr>
              <w:t xml:space="preserve">4. </w:t>
            </w:r>
            <w:r>
              <w:rPr>
                <w:rFonts w:ascii="Times New Roman" w:eastAsia="仿宋_GB2312" w:hAnsi="Times New Roman" w:hint="eastAsia"/>
                <w:sz w:val="24"/>
                <w:szCs w:val="32"/>
              </w:rPr>
              <w:t>爱岗敬业、勇于创新，具有良好团队合作精神。</w:t>
            </w:r>
          </w:p>
        </w:tc>
      </w:tr>
      <w:tr w:rsidR="00A72F68" w14:paraId="61A00EF7" w14:textId="77777777">
        <w:trPr>
          <w:trHeight w:val="669"/>
        </w:trPr>
        <w:tc>
          <w:tcPr>
            <w:tcW w:w="2207" w:type="dxa"/>
            <w:vAlign w:val="center"/>
          </w:tcPr>
          <w:p w14:paraId="08556627" w14:textId="77777777" w:rsidR="00A72F68" w:rsidRDefault="00000000">
            <w:pPr>
              <w:spacing w:line="560" w:lineRule="exact"/>
              <w:jc w:val="center"/>
              <w:rPr>
                <w:rFonts w:ascii="仿宋_GB2312" w:eastAsia="仿宋_GB2312" w:hAnsi="Times New Roman"/>
                <w:sz w:val="32"/>
                <w:szCs w:val="32"/>
              </w:rPr>
            </w:pPr>
            <w:r>
              <w:rPr>
                <w:rFonts w:ascii="仿宋_GB2312" w:eastAsia="仿宋_GB2312" w:hAnsi="黑体" w:hint="eastAsia"/>
                <w:sz w:val="32"/>
                <w:szCs w:val="32"/>
              </w:rPr>
              <w:t>薪酬待遇</w:t>
            </w:r>
          </w:p>
        </w:tc>
        <w:tc>
          <w:tcPr>
            <w:tcW w:w="6853" w:type="dxa"/>
            <w:vAlign w:val="center"/>
          </w:tcPr>
          <w:p w14:paraId="4F3C9153" w14:textId="77777777" w:rsidR="00A72F68" w:rsidRDefault="00000000">
            <w:pPr>
              <w:rPr>
                <w:rFonts w:ascii="Times New Roman" w:eastAsia="仿宋_GB2312" w:hAnsi="Times New Roman"/>
                <w:sz w:val="24"/>
                <w:szCs w:val="32"/>
              </w:rPr>
            </w:pPr>
            <w:r>
              <w:rPr>
                <w:rFonts w:ascii="Times New Roman" w:eastAsia="仿宋_GB2312" w:hAnsi="Times New Roman" w:cs="Times New Roman" w:hint="eastAsia"/>
                <w:sz w:val="24"/>
                <w:szCs w:val="24"/>
              </w:rPr>
              <w:t>除国家和海南省提供的相关资助经费外，单位和导师团队提供税前</w:t>
            </w:r>
            <w:r>
              <w:rPr>
                <w:rFonts w:ascii="Times New Roman" w:eastAsia="仿宋_GB2312" w:hAnsi="Times New Roman" w:cs="Times New Roman" w:hint="eastAsia"/>
                <w:sz w:val="24"/>
                <w:szCs w:val="24"/>
              </w:rPr>
              <w:t>15-20</w:t>
            </w:r>
            <w:r>
              <w:rPr>
                <w:rFonts w:ascii="Times New Roman" w:eastAsia="仿宋_GB2312" w:hAnsi="Times New Roman" w:cs="Times New Roman" w:hint="eastAsia"/>
                <w:sz w:val="24"/>
                <w:szCs w:val="24"/>
              </w:rPr>
              <w:t>万元</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年薪酬福利。国内博士后，参照职工待遇缴交五险二金。可享受课题组分配的科技奖励及成果转化奖励。</w:t>
            </w:r>
          </w:p>
        </w:tc>
      </w:tr>
      <w:tr w:rsidR="00A72F68" w14:paraId="5201BF72" w14:textId="77777777">
        <w:trPr>
          <w:trHeight w:val="314"/>
        </w:trPr>
        <w:tc>
          <w:tcPr>
            <w:tcW w:w="2207" w:type="dxa"/>
            <w:vAlign w:val="center"/>
          </w:tcPr>
          <w:p w14:paraId="546B168F" w14:textId="77777777" w:rsidR="00A72F68" w:rsidRDefault="00000000">
            <w:pPr>
              <w:spacing w:line="560" w:lineRule="exact"/>
              <w:jc w:val="center"/>
              <w:rPr>
                <w:rFonts w:ascii="仿宋_GB2312" w:eastAsia="仿宋_GB2312" w:hAnsi="Times New Roman"/>
                <w:sz w:val="32"/>
                <w:szCs w:val="32"/>
              </w:rPr>
            </w:pPr>
            <w:r>
              <w:rPr>
                <w:rFonts w:ascii="仿宋_GB2312" w:eastAsia="仿宋_GB2312" w:hAnsi="黑体" w:hint="eastAsia"/>
                <w:sz w:val="32"/>
                <w:szCs w:val="32"/>
              </w:rPr>
              <w:t>联系方式</w:t>
            </w:r>
          </w:p>
        </w:tc>
        <w:tc>
          <w:tcPr>
            <w:tcW w:w="6853" w:type="dxa"/>
            <w:vAlign w:val="center"/>
          </w:tcPr>
          <w:p w14:paraId="2B4D5D51" w14:textId="77777777" w:rsidR="00A72F68" w:rsidRDefault="00000000">
            <w:pPr>
              <w:rPr>
                <w:rFonts w:ascii="Times New Roman" w:eastAsia="仿宋_GB2312" w:hAnsi="Times New Roman"/>
                <w:sz w:val="24"/>
                <w:szCs w:val="32"/>
              </w:rPr>
            </w:pPr>
            <w:r>
              <w:rPr>
                <w:rFonts w:ascii="Times New Roman" w:eastAsia="仿宋_GB2312" w:hAnsi="Times New Roman" w:hint="eastAsia"/>
                <w:sz w:val="24"/>
                <w:szCs w:val="32"/>
              </w:rPr>
              <w:t>黄天带：</w:t>
            </w:r>
            <w:r>
              <w:rPr>
                <w:rFonts w:ascii="Times New Roman" w:eastAsia="仿宋_GB2312" w:hAnsi="Times New Roman"/>
                <w:sz w:val="24"/>
                <w:szCs w:val="32"/>
              </w:rPr>
              <w:t>zhuanjiyinyuzhong@163.com</w:t>
            </w:r>
          </w:p>
        </w:tc>
      </w:tr>
      <w:tr w:rsidR="00A72F68" w14:paraId="39DFF9A3" w14:textId="77777777">
        <w:trPr>
          <w:trHeight w:val="2962"/>
        </w:trPr>
        <w:tc>
          <w:tcPr>
            <w:tcW w:w="2207" w:type="dxa"/>
            <w:vAlign w:val="center"/>
          </w:tcPr>
          <w:p w14:paraId="281A5C25" w14:textId="77777777" w:rsidR="00A72F68" w:rsidRDefault="00000000">
            <w:pPr>
              <w:spacing w:line="560" w:lineRule="exact"/>
              <w:jc w:val="center"/>
              <w:rPr>
                <w:rFonts w:ascii="仿宋_GB2312" w:eastAsia="仿宋_GB2312" w:hAnsi="黑体"/>
                <w:sz w:val="32"/>
                <w:szCs w:val="32"/>
              </w:rPr>
            </w:pPr>
            <w:r>
              <w:rPr>
                <w:rFonts w:ascii="仿宋_GB2312" w:eastAsia="仿宋_GB2312" w:hAnsi="黑体" w:hint="eastAsia"/>
                <w:sz w:val="32"/>
                <w:szCs w:val="32"/>
              </w:rPr>
              <w:lastRenderedPageBreak/>
              <w:t>合作导师</w:t>
            </w:r>
          </w:p>
          <w:p w14:paraId="164DC838" w14:textId="77777777" w:rsidR="00A72F68" w:rsidRDefault="00000000">
            <w:pPr>
              <w:spacing w:line="560" w:lineRule="exact"/>
              <w:jc w:val="center"/>
              <w:rPr>
                <w:rFonts w:ascii="仿宋_GB2312" w:eastAsia="仿宋_GB2312" w:hAnsi="Times New Roman"/>
                <w:sz w:val="32"/>
                <w:szCs w:val="32"/>
              </w:rPr>
            </w:pPr>
            <w:r>
              <w:rPr>
                <w:rFonts w:ascii="仿宋_GB2312" w:eastAsia="仿宋_GB2312" w:hAnsi="黑体" w:hint="eastAsia"/>
                <w:sz w:val="32"/>
                <w:szCs w:val="32"/>
              </w:rPr>
              <w:t>简介</w:t>
            </w:r>
          </w:p>
        </w:tc>
        <w:tc>
          <w:tcPr>
            <w:tcW w:w="6853" w:type="dxa"/>
            <w:vAlign w:val="center"/>
          </w:tcPr>
          <w:p w14:paraId="4106B87A" w14:textId="77777777" w:rsidR="00A72F68" w:rsidRDefault="00000000">
            <w:pPr>
              <w:rPr>
                <w:rFonts w:ascii="Times New Roman" w:eastAsia="仿宋_GB2312" w:hAnsi="Times New Roman"/>
                <w:sz w:val="24"/>
                <w:szCs w:val="32"/>
              </w:rPr>
            </w:pPr>
            <w:r>
              <w:rPr>
                <w:rFonts w:ascii="Times New Roman" w:eastAsia="仿宋_GB2312" w:hAnsi="Times New Roman" w:hint="eastAsia"/>
                <w:b/>
                <w:sz w:val="24"/>
                <w:szCs w:val="32"/>
              </w:rPr>
              <w:t>黄天带</w:t>
            </w:r>
            <w:r>
              <w:rPr>
                <w:rFonts w:ascii="Times New Roman" w:eastAsia="仿宋_GB2312" w:hAnsi="Times New Roman" w:hint="eastAsia"/>
                <w:sz w:val="24"/>
                <w:szCs w:val="32"/>
              </w:rPr>
              <w:t>，女，农学博士，研究员，美国肯塔基大学访问学者。现为中国热带农业科学院橡胶研究所良种良苗研究室主任，组培与转基因课题组组长，国家引才引智示范基地负责人，海南省第十八届中国青年女科学家奖候选团队负责人。主持国家自然科学基金</w:t>
            </w:r>
            <w:r>
              <w:rPr>
                <w:rFonts w:ascii="Times New Roman" w:eastAsia="仿宋_GB2312" w:hAnsi="Times New Roman" w:hint="eastAsia"/>
                <w:sz w:val="24"/>
                <w:szCs w:val="32"/>
              </w:rPr>
              <w:t>3</w:t>
            </w:r>
            <w:r>
              <w:rPr>
                <w:rFonts w:ascii="Times New Roman" w:eastAsia="仿宋_GB2312" w:hAnsi="Times New Roman" w:hint="eastAsia"/>
                <w:sz w:val="24"/>
                <w:szCs w:val="32"/>
              </w:rPr>
              <w:t>项，海南天然橡胶产业集群种苗繁育中心建设项目</w:t>
            </w:r>
            <w:r>
              <w:rPr>
                <w:rFonts w:ascii="Times New Roman" w:eastAsia="仿宋_GB2312" w:hAnsi="Times New Roman" w:hint="eastAsia"/>
                <w:sz w:val="24"/>
                <w:szCs w:val="32"/>
              </w:rPr>
              <w:t>1</w:t>
            </w:r>
            <w:r>
              <w:rPr>
                <w:rFonts w:ascii="Times New Roman" w:eastAsia="仿宋_GB2312" w:hAnsi="Times New Roman" w:hint="eastAsia"/>
                <w:sz w:val="24"/>
                <w:szCs w:val="32"/>
              </w:rPr>
              <w:t>项，中国农业农村重大新技术第一完成人，获海南自然科学进步二等奖</w:t>
            </w:r>
            <w:r>
              <w:rPr>
                <w:rFonts w:ascii="Times New Roman" w:eastAsia="仿宋_GB2312" w:hAnsi="Times New Roman" w:hint="eastAsia"/>
                <w:sz w:val="24"/>
                <w:szCs w:val="32"/>
              </w:rPr>
              <w:t>1</w:t>
            </w:r>
            <w:r>
              <w:rPr>
                <w:rFonts w:ascii="Times New Roman" w:eastAsia="仿宋_GB2312" w:hAnsi="Times New Roman" w:hint="eastAsia"/>
                <w:sz w:val="24"/>
                <w:szCs w:val="32"/>
              </w:rPr>
              <w:t>项，近</w:t>
            </w:r>
            <w:r>
              <w:rPr>
                <w:rFonts w:ascii="Times New Roman" w:eastAsia="仿宋_GB2312" w:hAnsi="Times New Roman" w:hint="eastAsia"/>
                <w:sz w:val="24"/>
                <w:szCs w:val="32"/>
              </w:rPr>
              <w:t>3</w:t>
            </w:r>
            <w:r>
              <w:rPr>
                <w:rFonts w:ascii="Times New Roman" w:eastAsia="仿宋_GB2312" w:hAnsi="Times New Roman" w:hint="eastAsia"/>
                <w:sz w:val="24"/>
                <w:szCs w:val="32"/>
              </w:rPr>
              <w:t>年以第一作者获通讯作者发表文章</w:t>
            </w:r>
            <w:r>
              <w:rPr>
                <w:rFonts w:ascii="Times New Roman" w:eastAsia="仿宋_GB2312" w:hAnsi="Times New Roman" w:hint="eastAsia"/>
                <w:sz w:val="24"/>
                <w:szCs w:val="32"/>
              </w:rPr>
              <w:t>12</w:t>
            </w:r>
            <w:r>
              <w:rPr>
                <w:rFonts w:ascii="Times New Roman" w:eastAsia="仿宋_GB2312" w:hAnsi="Times New Roman" w:hint="eastAsia"/>
                <w:sz w:val="24"/>
                <w:szCs w:val="32"/>
              </w:rPr>
              <w:t>篇，其中</w:t>
            </w:r>
            <w:r>
              <w:rPr>
                <w:rFonts w:ascii="Times New Roman" w:eastAsia="仿宋_GB2312" w:hAnsi="Times New Roman" w:hint="eastAsia"/>
                <w:sz w:val="24"/>
                <w:szCs w:val="32"/>
              </w:rPr>
              <w:t>SCI</w:t>
            </w:r>
            <w:r>
              <w:rPr>
                <w:rFonts w:ascii="Times New Roman" w:eastAsia="仿宋_GB2312" w:hAnsi="Times New Roman" w:hint="eastAsia"/>
                <w:sz w:val="24"/>
                <w:szCs w:val="32"/>
              </w:rPr>
              <w:t>论文</w:t>
            </w:r>
            <w:r>
              <w:rPr>
                <w:rFonts w:ascii="Times New Roman" w:eastAsia="仿宋_GB2312" w:hAnsi="Times New Roman" w:hint="eastAsia"/>
                <w:sz w:val="24"/>
                <w:szCs w:val="32"/>
              </w:rPr>
              <w:t>7</w:t>
            </w:r>
            <w:r>
              <w:rPr>
                <w:rFonts w:ascii="Times New Roman" w:eastAsia="仿宋_GB2312" w:hAnsi="Times New Roman" w:hint="eastAsia"/>
                <w:sz w:val="24"/>
                <w:szCs w:val="32"/>
              </w:rPr>
              <w:t>篇，。工作至今，一直从事橡胶树体胚苗规模化繁育和生物育种研究。优化了橡胶树花药再生体系，建立了内珠被、子叶再生体系；作为核心骨干参与研发了世界领先的橡胶树组培苗规模化繁育技术，带领团队建立了高效的橡胶树遗传转化体系，率先在世界上建立橡胶树基因编辑体系。</w:t>
            </w:r>
          </w:p>
        </w:tc>
      </w:tr>
    </w:tbl>
    <w:p w14:paraId="6078A978" w14:textId="77777777" w:rsidR="00A72F68" w:rsidRDefault="00000000">
      <w:pPr>
        <w:spacing w:line="600" w:lineRule="exact"/>
        <w:jc w:val="center"/>
        <w:rPr>
          <w:rFonts w:ascii="Times New Roman" w:eastAsia="仿宋_GB2312" w:hAnsi="Times New Roman"/>
          <w:sz w:val="32"/>
          <w:szCs w:val="32"/>
        </w:rPr>
      </w:pPr>
      <w:r>
        <w:rPr>
          <w:rFonts w:ascii="方正小标宋简体" w:eastAsia="方正小标宋简体" w:hAnsi="Times New Roman" w:hint="eastAsia"/>
          <w:sz w:val="44"/>
          <w:szCs w:val="44"/>
        </w:rPr>
        <w:t>团队招收博士后启事</w:t>
      </w:r>
    </w:p>
    <w:tbl>
      <w:tblPr>
        <w:tblStyle w:val="TableGrid"/>
        <w:tblW w:w="0" w:type="auto"/>
        <w:tblLook w:val="04A0" w:firstRow="1" w:lastRow="0" w:firstColumn="1" w:lastColumn="0" w:noHBand="0" w:noVBand="1"/>
      </w:tblPr>
      <w:tblGrid>
        <w:gridCol w:w="2207"/>
        <w:gridCol w:w="6853"/>
      </w:tblGrid>
      <w:tr w:rsidR="00A72F68" w14:paraId="01102597" w14:textId="77777777">
        <w:trPr>
          <w:trHeight w:val="497"/>
        </w:trPr>
        <w:tc>
          <w:tcPr>
            <w:tcW w:w="2207" w:type="dxa"/>
            <w:vAlign w:val="center"/>
          </w:tcPr>
          <w:p w14:paraId="100A56D5" w14:textId="77777777" w:rsidR="00A72F68" w:rsidRDefault="00000000">
            <w:pPr>
              <w:spacing w:line="560" w:lineRule="exact"/>
              <w:jc w:val="center"/>
              <w:rPr>
                <w:rFonts w:ascii="仿宋_GB2312" w:eastAsia="仿宋_GB2312" w:hAnsi="Times New Roman"/>
                <w:sz w:val="32"/>
                <w:szCs w:val="32"/>
              </w:rPr>
            </w:pPr>
            <w:r>
              <w:rPr>
                <w:rFonts w:ascii="仿宋_GB2312" w:eastAsia="仿宋_GB2312" w:hAnsi="黑体" w:hint="eastAsia"/>
                <w:sz w:val="32"/>
                <w:szCs w:val="32"/>
              </w:rPr>
              <w:t>团队名称</w:t>
            </w:r>
          </w:p>
        </w:tc>
        <w:tc>
          <w:tcPr>
            <w:tcW w:w="6853" w:type="dxa"/>
            <w:vAlign w:val="center"/>
          </w:tcPr>
          <w:p w14:paraId="77B1F4FA" w14:textId="77777777" w:rsidR="00A72F68" w:rsidRDefault="00000000">
            <w:pPr>
              <w:rPr>
                <w:rFonts w:ascii="Times New Roman" w:eastAsia="仿宋_GB2312" w:hAnsi="Times New Roman"/>
                <w:sz w:val="24"/>
                <w:szCs w:val="32"/>
              </w:rPr>
            </w:pPr>
            <w:r>
              <w:rPr>
                <w:rFonts w:ascii="Times New Roman" w:eastAsia="仿宋_GB2312" w:hAnsi="Times New Roman" w:hint="eastAsia"/>
                <w:b/>
                <w:bCs/>
                <w:sz w:val="24"/>
                <w:szCs w:val="32"/>
              </w:rPr>
              <w:t>热区土壤培肥与地力提升科技团队</w:t>
            </w:r>
          </w:p>
        </w:tc>
      </w:tr>
      <w:tr w:rsidR="00A72F68" w14:paraId="156833D7" w14:textId="77777777">
        <w:trPr>
          <w:trHeight w:val="699"/>
        </w:trPr>
        <w:tc>
          <w:tcPr>
            <w:tcW w:w="2207" w:type="dxa"/>
            <w:vAlign w:val="center"/>
          </w:tcPr>
          <w:p w14:paraId="637ED49D" w14:textId="77777777" w:rsidR="00A72F68" w:rsidRDefault="00000000">
            <w:pPr>
              <w:spacing w:line="560" w:lineRule="exact"/>
              <w:jc w:val="center"/>
              <w:rPr>
                <w:rFonts w:ascii="仿宋_GB2312" w:eastAsia="仿宋_GB2312" w:hAnsi="Times New Roman"/>
                <w:sz w:val="32"/>
                <w:szCs w:val="32"/>
              </w:rPr>
            </w:pPr>
            <w:r>
              <w:rPr>
                <w:rFonts w:ascii="仿宋_GB2312" w:eastAsia="仿宋_GB2312" w:hAnsi="黑体" w:hint="eastAsia"/>
                <w:sz w:val="32"/>
                <w:szCs w:val="32"/>
              </w:rPr>
              <w:t>研究领域</w:t>
            </w:r>
          </w:p>
        </w:tc>
        <w:tc>
          <w:tcPr>
            <w:tcW w:w="6853" w:type="dxa"/>
            <w:vAlign w:val="center"/>
          </w:tcPr>
          <w:p w14:paraId="13AF852C" w14:textId="77777777" w:rsidR="00A72F68" w:rsidRDefault="00000000">
            <w:pP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、热带农林土壤培肥和有毒物质钝化研究；</w:t>
            </w:r>
          </w:p>
          <w:p w14:paraId="4F94AAC5" w14:textId="77777777" w:rsidR="00A72F68" w:rsidRDefault="00000000">
            <w:pPr>
              <w:spacing w:line="320" w:lineRule="exact"/>
              <w:jc w:val="left"/>
              <w:rPr>
                <w:rFonts w:ascii="Times New Roman" w:eastAsia="仿宋_GB2312" w:hAnsi="Times New Roman"/>
                <w:sz w:val="24"/>
                <w:szCs w:val="32"/>
              </w:rPr>
            </w:pPr>
            <w:r>
              <w:rPr>
                <w:rFonts w:ascii="Times New Roman" w:eastAsia="仿宋_GB2312" w:hAnsi="Times New Roman" w:cs="Times New Roman" w:hint="eastAsia"/>
                <w:sz w:val="24"/>
                <w:szCs w:val="24"/>
              </w:rPr>
              <w:t>2</w:t>
            </w:r>
            <w:r>
              <w:rPr>
                <w:rFonts w:ascii="Times New Roman" w:eastAsia="仿宋_GB2312" w:hAnsi="Times New Roman" w:cs="Times New Roman" w:hint="eastAsia"/>
                <w:sz w:val="24"/>
                <w:szCs w:val="24"/>
              </w:rPr>
              <w:t>、热区土壤有机质形成与调控研究</w:t>
            </w:r>
          </w:p>
        </w:tc>
      </w:tr>
      <w:tr w:rsidR="00A72F68" w14:paraId="3BA84554" w14:textId="77777777">
        <w:trPr>
          <w:trHeight w:val="1882"/>
        </w:trPr>
        <w:tc>
          <w:tcPr>
            <w:tcW w:w="2207" w:type="dxa"/>
            <w:vAlign w:val="center"/>
          </w:tcPr>
          <w:p w14:paraId="599984A3" w14:textId="77777777" w:rsidR="00A72F68" w:rsidRDefault="00000000">
            <w:pPr>
              <w:spacing w:line="560" w:lineRule="exact"/>
              <w:jc w:val="center"/>
              <w:rPr>
                <w:rFonts w:ascii="仿宋_GB2312" w:eastAsia="仿宋_GB2312" w:hAnsi="Times New Roman"/>
                <w:sz w:val="32"/>
                <w:szCs w:val="32"/>
              </w:rPr>
            </w:pPr>
            <w:r>
              <w:rPr>
                <w:rFonts w:ascii="仿宋_GB2312" w:eastAsia="仿宋_GB2312" w:hAnsi="黑体" w:hint="eastAsia"/>
                <w:sz w:val="32"/>
                <w:szCs w:val="32"/>
              </w:rPr>
              <w:t>任职条件</w:t>
            </w:r>
          </w:p>
        </w:tc>
        <w:tc>
          <w:tcPr>
            <w:tcW w:w="6853" w:type="dxa"/>
            <w:vAlign w:val="center"/>
          </w:tcPr>
          <w:p w14:paraId="718250A1" w14:textId="77777777" w:rsidR="00A72F68" w:rsidRDefault="00000000">
            <w:pPr>
              <w:jc w:val="left"/>
              <w:rPr>
                <w:rFonts w:ascii="Times New Roman" w:eastAsia="仿宋_GB2312" w:hAnsi="Times New Roman" w:cs="Times New Roman"/>
                <w:sz w:val="24"/>
                <w:szCs w:val="24"/>
              </w:rPr>
            </w:pPr>
            <w:r>
              <w:rPr>
                <w:rFonts w:ascii="Times New Roman" w:eastAsia="仿宋_GB2312" w:hAnsi="Times New Roman" w:cs="Times New Roman"/>
                <w:sz w:val="24"/>
                <w:szCs w:val="24"/>
              </w:rPr>
              <w:t>1</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年龄</w:t>
            </w:r>
            <w:r>
              <w:rPr>
                <w:rFonts w:ascii="Times New Roman" w:eastAsia="仿宋_GB2312" w:hAnsi="Times New Roman" w:cs="Times New Roman" w:hint="eastAsia"/>
                <w:sz w:val="24"/>
                <w:szCs w:val="24"/>
              </w:rPr>
              <w:t>35</w:t>
            </w:r>
            <w:r>
              <w:rPr>
                <w:rFonts w:ascii="Times New Roman" w:eastAsia="仿宋_GB2312" w:hAnsi="Times New Roman" w:cs="Times New Roman" w:hint="eastAsia"/>
                <w:sz w:val="24"/>
                <w:szCs w:val="24"/>
              </w:rPr>
              <w:t>周岁以下；</w:t>
            </w:r>
          </w:p>
          <w:p w14:paraId="2F5C3483" w14:textId="77777777" w:rsidR="00A72F68" w:rsidRDefault="00000000">
            <w:pPr>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爱岗敬业、勇于创新，具有良好团队合作精神；</w:t>
            </w:r>
          </w:p>
          <w:p w14:paraId="7F576186" w14:textId="77777777" w:rsidR="00A72F68" w:rsidRDefault="00000000">
            <w:pPr>
              <w:jc w:val="lef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3</w:t>
            </w:r>
            <w:r>
              <w:rPr>
                <w:rFonts w:ascii="Times New Roman" w:eastAsia="仿宋_GB2312" w:hAnsi="Times New Roman" w:cs="Times New Roman"/>
                <w:sz w:val="24"/>
                <w:szCs w:val="24"/>
              </w:rPr>
              <w:t>、具备土壤学</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生态学、植物学、林学、微生物学等专业的基础知识；</w:t>
            </w:r>
          </w:p>
          <w:p w14:paraId="56454D03" w14:textId="0CB63AE0" w:rsidR="00A72F68" w:rsidRDefault="00000000">
            <w:pPr>
              <w:spacing w:line="320" w:lineRule="exact"/>
              <w:rPr>
                <w:rFonts w:ascii="Times New Roman" w:eastAsia="仿宋_GB2312" w:hAnsi="Times New Roman"/>
                <w:sz w:val="24"/>
                <w:szCs w:val="32"/>
              </w:rPr>
            </w:pPr>
            <w:r>
              <w:rPr>
                <w:rFonts w:ascii="Times New Roman" w:eastAsia="仿宋_GB2312" w:hAnsi="Times New Roman" w:cs="Times New Roman" w:hint="eastAsia"/>
                <w:sz w:val="24"/>
                <w:szCs w:val="24"/>
              </w:rPr>
              <w:t>4</w:t>
            </w:r>
            <w:r>
              <w:rPr>
                <w:rFonts w:ascii="Times New Roman" w:eastAsia="仿宋_GB2312" w:hAnsi="Times New Roman" w:cs="Times New Roman"/>
                <w:sz w:val="24"/>
                <w:szCs w:val="24"/>
              </w:rPr>
              <w:t>、近</w:t>
            </w:r>
            <w:r>
              <w:rPr>
                <w:rFonts w:ascii="Times New Roman" w:eastAsia="仿宋_GB2312" w:hAnsi="Times New Roman" w:cs="Times New Roman"/>
                <w:sz w:val="24"/>
                <w:szCs w:val="24"/>
              </w:rPr>
              <w:t>3</w:t>
            </w:r>
            <w:r>
              <w:rPr>
                <w:rFonts w:ascii="Times New Roman" w:eastAsia="仿宋_GB2312" w:hAnsi="Times New Roman" w:cs="Times New Roman"/>
                <w:sz w:val="24"/>
                <w:szCs w:val="24"/>
              </w:rPr>
              <w:t>年内以第一作者发表中科院</w:t>
            </w:r>
            <w:r>
              <w:rPr>
                <w:rFonts w:ascii="Times New Roman" w:eastAsia="仿宋_GB2312" w:hAnsi="Times New Roman" w:cs="Times New Roman" w:hint="eastAsia"/>
                <w:sz w:val="24"/>
                <w:szCs w:val="24"/>
              </w:rPr>
              <w:t>一</w:t>
            </w:r>
            <w:r>
              <w:rPr>
                <w:rFonts w:ascii="Times New Roman" w:eastAsia="仿宋_GB2312" w:hAnsi="Times New Roman" w:cs="Times New Roman"/>
                <w:sz w:val="24"/>
                <w:szCs w:val="24"/>
              </w:rPr>
              <w:t>区期刊学术研究论文</w:t>
            </w:r>
            <w:r>
              <w:rPr>
                <w:rFonts w:ascii="Times New Roman" w:eastAsia="仿宋_GB2312" w:hAnsi="Times New Roman" w:cs="Times New Roman"/>
                <w:sz w:val="24"/>
                <w:szCs w:val="24"/>
              </w:rPr>
              <w:t>1</w:t>
            </w:r>
            <w:r>
              <w:rPr>
                <w:rFonts w:ascii="Times New Roman" w:eastAsia="仿宋_GB2312" w:hAnsi="Times New Roman" w:cs="Times New Roman"/>
                <w:sz w:val="24"/>
                <w:szCs w:val="24"/>
              </w:rPr>
              <w:t>篇</w:t>
            </w:r>
          </w:p>
        </w:tc>
      </w:tr>
      <w:tr w:rsidR="00A72F68" w14:paraId="27E007A1" w14:textId="77777777">
        <w:trPr>
          <w:trHeight w:val="669"/>
        </w:trPr>
        <w:tc>
          <w:tcPr>
            <w:tcW w:w="2207" w:type="dxa"/>
            <w:vAlign w:val="center"/>
          </w:tcPr>
          <w:p w14:paraId="41788E2B" w14:textId="77777777" w:rsidR="00A72F68" w:rsidRDefault="00000000">
            <w:pPr>
              <w:spacing w:line="560" w:lineRule="exact"/>
              <w:jc w:val="center"/>
              <w:rPr>
                <w:rFonts w:ascii="仿宋_GB2312" w:eastAsia="仿宋_GB2312" w:hAnsi="Times New Roman"/>
                <w:sz w:val="32"/>
                <w:szCs w:val="32"/>
              </w:rPr>
            </w:pPr>
            <w:r>
              <w:rPr>
                <w:rFonts w:ascii="仿宋_GB2312" w:eastAsia="仿宋_GB2312" w:hAnsi="黑体" w:hint="eastAsia"/>
                <w:sz w:val="32"/>
                <w:szCs w:val="32"/>
              </w:rPr>
              <w:t>薪酬待遇</w:t>
            </w:r>
          </w:p>
        </w:tc>
        <w:tc>
          <w:tcPr>
            <w:tcW w:w="6853" w:type="dxa"/>
            <w:vAlign w:val="center"/>
          </w:tcPr>
          <w:p w14:paraId="48F2DB9E" w14:textId="77777777" w:rsidR="00A72F68" w:rsidRDefault="00000000">
            <w:pPr>
              <w:spacing w:line="320" w:lineRule="exact"/>
              <w:rPr>
                <w:rFonts w:ascii="Times New Roman" w:eastAsia="仿宋_GB2312" w:hAnsi="Times New Roman"/>
                <w:sz w:val="24"/>
                <w:szCs w:val="32"/>
              </w:rPr>
            </w:pPr>
            <w:r>
              <w:rPr>
                <w:rFonts w:ascii="Times New Roman" w:eastAsia="仿宋_GB2312" w:hAnsi="Times New Roman" w:cs="Times New Roman" w:hint="eastAsia"/>
                <w:sz w:val="24"/>
                <w:szCs w:val="24"/>
              </w:rPr>
              <w:t>除国家和海南省提供的相关资助经费外，单位和导师团队提供税前</w:t>
            </w:r>
            <w:r>
              <w:rPr>
                <w:rFonts w:ascii="Times New Roman" w:eastAsia="仿宋_GB2312" w:hAnsi="Times New Roman" w:cs="Times New Roman" w:hint="eastAsia"/>
                <w:sz w:val="24"/>
                <w:szCs w:val="24"/>
              </w:rPr>
              <w:t>15-20</w:t>
            </w:r>
            <w:r>
              <w:rPr>
                <w:rFonts w:ascii="Times New Roman" w:eastAsia="仿宋_GB2312" w:hAnsi="Times New Roman" w:cs="Times New Roman" w:hint="eastAsia"/>
                <w:sz w:val="24"/>
                <w:szCs w:val="24"/>
              </w:rPr>
              <w:t>万元</w:t>
            </w:r>
            <w:r>
              <w:rPr>
                <w:rFonts w:ascii="Times New Roman" w:eastAsia="仿宋_GB2312" w:hAnsi="Times New Roman" w:cs="Times New Roman" w:hint="eastAsia"/>
                <w:sz w:val="24"/>
                <w:szCs w:val="24"/>
              </w:rPr>
              <w:t>/</w:t>
            </w:r>
            <w:r>
              <w:rPr>
                <w:rFonts w:ascii="Times New Roman" w:eastAsia="仿宋_GB2312" w:hAnsi="Times New Roman" w:cs="Times New Roman" w:hint="eastAsia"/>
                <w:sz w:val="24"/>
                <w:szCs w:val="24"/>
              </w:rPr>
              <w:t>年薪酬福利。国内博士后，</w:t>
            </w:r>
            <w:r>
              <w:rPr>
                <w:rFonts w:ascii="Times New Roman" w:eastAsia="仿宋_GB2312" w:hAnsi="Times New Roman" w:hint="eastAsia"/>
                <w:sz w:val="24"/>
                <w:szCs w:val="32"/>
              </w:rPr>
              <w:t>参照职工待遇缴交五险二金</w:t>
            </w:r>
            <w:r>
              <w:rPr>
                <w:rFonts w:ascii="Times New Roman" w:eastAsia="仿宋_GB2312" w:hAnsi="Times New Roman" w:cs="Times New Roman" w:hint="eastAsia"/>
                <w:sz w:val="24"/>
                <w:szCs w:val="24"/>
              </w:rPr>
              <w:t>。可享受课题组分配的科技奖励及成果转化奖励。</w:t>
            </w:r>
          </w:p>
        </w:tc>
      </w:tr>
      <w:tr w:rsidR="00A72F68" w14:paraId="68D4F48B" w14:textId="77777777">
        <w:trPr>
          <w:trHeight w:val="314"/>
        </w:trPr>
        <w:tc>
          <w:tcPr>
            <w:tcW w:w="2207" w:type="dxa"/>
            <w:vAlign w:val="center"/>
          </w:tcPr>
          <w:p w14:paraId="58916D0D" w14:textId="77777777" w:rsidR="00A72F68" w:rsidRDefault="00000000">
            <w:pPr>
              <w:spacing w:line="560" w:lineRule="exact"/>
              <w:jc w:val="center"/>
              <w:rPr>
                <w:rFonts w:ascii="仿宋_GB2312" w:eastAsia="仿宋_GB2312" w:hAnsi="Times New Roman"/>
                <w:sz w:val="32"/>
                <w:szCs w:val="32"/>
              </w:rPr>
            </w:pPr>
            <w:r>
              <w:rPr>
                <w:rFonts w:ascii="仿宋_GB2312" w:eastAsia="仿宋_GB2312" w:hAnsi="黑体" w:hint="eastAsia"/>
                <w:sz w:val="32"/>
                <w:szCs w:val="32"/>
              </w:rPr>
              <w:t>联系方式</w:t>
            </w:r>
          </w:p>
        </w:tc>
        <w:tc>
          <w:tcPr>
            <w:tcW w:w="6853" w:type="dxa"/>
            <w:vAlign w:val="center"/>
          </w:tcPr>
          <w:p w14:paraId="5E116316" w14:textId="77777777" w:rsidR="00A72F68" w:rsidRDefault="00000000">
            <w:pPr>
              <w:rPr>
                <w:rFonts w:ascii="Times New Roman" w:eastAsia="仿宋_GB2312" w:hAnsi="Times New Roman"/>
                <w:sz w:val="24"/>
                <w:szCs w:val="32"/>
              </w:rPr>
            </w:pPr>
            <w:r>
              <w:rPr>
                <w:rFonts w:ascii="Times New Roman" w:eastAsia="仿宋_GB2312" w:hAnsi="Times New Roman" w:hint="eastAsia"/>
                <w:sz w:val="24"/>
                <w:szCs w:val="32"/>
              </w:rPr>
              <w:t>林清火：</w:t>
            </w:r>
            <w:hyperlink r:id="rId4" w:history="1">
              <w:r>
                <w:rPr>
                  <w:rFonts w:ascii="Times New Roman" w:eastAsia="仿宋_GB2312" w:hAnsi="Times New Roman" w:hint="eastAsia"/>
                  <w:sz w:val="24"/>
                  <w:szCs w:val="32"/>
                </w:rPr>
                <w:t>qinghuol</w:t>
              </w:r>
              <w:r>
                <w:rPr>
                  <w:rFonts w:ascii="Times New Roman" w:eastAsia="仿宋_GB2312" w:hAnsi="Times New Roman"/>
                  <w:sz w:val="24"/>
                  <w:szCs w:val="32"/>
                </w:rPr>
                <w:t>@163.com</w:t>
              </w:r>
            </w:hyperlink>
          </w:p>
          <w:p w14:paraId="5C133B40" w14:textId="77777777" w:rsidR="00A72F68" w:rsidRDefault="00000000">
            <w:pPr>
              <w:rPr>
                <w:rFonts w:ascii="Times New Roman" w:eastAsia="仿宋_GB2312" w:hAnsi="Times New Roman"/>
                <w:sz w:val="24"/>
                <w:szCs w:val="32"/>
              </w:rPr>
            </w:pPr>
            <w:r>
              <w:rPr>
                <w:rFonts w:ascii="Times New Roman" w:eastAsia="仿宋_GB2312" w:hAnsi="Times New Roman" w:hint="eastAsia"/>
                <w:sz w:val="24"/>
                <w:szCs w:val="32"/>
              </w:rPr>
              <w:t>李建宏：</w:t>
            </w:r>
            <w:r>
              <w:rPr>
                <w:rFonts w:ascii="Times New Roman" w:eastAsia="宋体" w:hAnsi="Times New Roman" w:cs="宋体"/>
                <w:kern w:val="0"/>
                <w:sz w:val="24"/>
                <w:szCs w:val="24"/>
              </w:rPr>
              <w:t>ljh0302@163.com</w:t>
            </w:r>
          </w:p>
        </w:tc>
      </w:tr>
      <w:tr w:rsidR="00A72F68" w14:paraId="1AAFA7C2" w14:textId="77777777">
        <w:trPr>
          <w:trHeight w:val="1690"/>
        </w:trPr>
        <w:tc>
          <w:tcPr>
            <w:tcW w:w="2207" w:type="dxa"/>
            <w:vAlign w:val="center"/>
          </w:tcPr>
          <w:p w14:paraId="4CB660B9" w14:textId="77777777" w:rsidR="00A72F68" w:rsidRDefault="00000000">
            <w:pPr>
              <w:spacing w:line="560" w:lineRule="exact"/>
              <w:jc w:val="center"/>
              <w:rPr>
                <w:rFonts w:ascii="仿宋_GB2312" w:eastAsia="仿宋_GB2312" w:hAnsi="黑体"/>
                <w:sz w:val="32"/>
                <w:szCs w:val="32"/>
              </w:rPr>
            </w:pPr>
            <w:r>
              <w:rPr>
                <w:rFonts w:ascii="仿宋_GB2312" w:eastAsia="仿宋_GB2312" w:hAnsi="黑体" w:hint="eastAsia"/>
                <w:sz w:val="32"/>
                <w:szCs w:val="32"/>
              </w:rPr>
              <w:t>合作导师</w:t>
            </w:r>
          </w:p>
          <w:p w14:paraId="0BA96616" w14:textId="77777777" w:rsidR="00A72F68" w:rsidRDefault="00000000">
            <w:pPr>
              <w:spacing w:line="560" w:lineRule="exact"/>
              <w:jc w:val="center"/>
              <w:rPr>
                <w:rFonts w:ascii="仿宋_GB2312" w:eastAsia="仿宋_GB2312" w:hAnsi="Times New Roman"/>
                <w:sz w:val="32"/>
                <w:szCs w:val="32"/>
              </w:rPr>
            </w:pPr>
            <w:r>
              <w:rPr>
                <w:rFonts w:ascii="仿宋_GB2312" w:eastAsia="仿宋_GB2312" w:hAnsi="黑体" w:hint="eastAsia"/>
                <w:sz w:val="32"/>
                <w:szCs w:val="32"/>
              </w:rPr>
              <w:t>简介</w:t>
            </w:r>
          </w:p>
        </w:tc>
        <w:tc>
          <w:tcPr>
            <w:tcW w:w="6853" w:type="dxa"/>
            <w:vAlign w:val="center"/>
          </w:tcPr>
          <w:p w14:paraId="7CBE1B67" w14:textId="77777777" w:rsidR="00A72F68" w:rsidRDefault="00000000">
            <w:pPr>
              <w:ind w:firstLineChars="150" w:firstLine="360"/>
              <w:jc w:val="left"/>
              <w:rPr>
                <w:rFonts w:ascii="Times New Roman" w:eastAsia="仿宋_GB2312" w:hAnsi="Times New Roman" w:cs="Times New Roman"/>
                <w:sz w:val="24"/>
                <w:szCs w:val="24"/>
              </w:rPr>
            </w:pPr>
            <w:r>
              <w:rPr>
                <w:rFonts w:ascii="Times New Roman" w:eastAsia="仿宋_GB2312" w:hAnsi="Times New Roman" w:cs="Times New Roman"/>
                <w:b/>
                <w:sz w:val="24"/>
                <w:szCs w:val="24"/>
              </w:rPr>
              <w:t>林清火，</w:t>
            </w:r>
            <w:r>
              <w:rPr>
                <w:rFonts w:ascii="Times New Roman" w:eastAsia="仿宋_GB2312" w:hAnsi="Times New Roman" w:cs="Times New Roman"/>
                <w:sz w:val="24"/>
                <w:szCs w:val="24"/>
              </w:rPr>
              <w:t>博士，研究员，</w:t>
            </w:r>
            <w:r>
              <w:rPr>
                <w:rFonts w:ascii="Times New Roman" w:eastAsia="仿宋_GB2312" w:hAnsi="Times New Roman" w:cs="Times New Roman" w:hint="eastAsia"/>
                <w:sz w:val="24"/>
                <w:szCs w:val="24"/>
              </w:rPr>
              <w:t>中国植物营养与肥料学会理事，海南省土壤肥料学会常务理事，中国热带农业科学院国家热带农业科学中心“热区土壤改良与地力提升创新团队”牵头专家</w:t>
            </w:r>
            <w:r>
              <w:rPr>
                <w:rFonts w:ascii="Times New Roman" w:eastAsia="仿宋_GB2312" w:hAnsi="Times New Roman" w:cs="Times New Roman"/>
                <w:sz w:val="24"/>
                <w:szCs w:val="24"/>
              </w:rPr>
              <w:t>。主要从事新型肥料研发与数学化施肥技术研究，先后负责或参加国家重点研发计划</w:t>
            </w:r>
            <w:r>
              <w:rPr>
                <w:rFonts w:ascii="Times New Roman" w:eastAsia="仿宋_GB2312" w:hAnsi="Times New Roman" w:cs="Times New Roman" w:hint="eastAsia"/>
                <w:sz w:val="24"/>
                <w:szCs w:val="24"/>
              </w:rPr>
              <w:t>项目</w:t>
            </w:r>
            <w:r>
              <w:rPr>
                <w:rFonts w:ascii="Times New Roman" w:eastAsia="仿宋_GB2312" w:hAnsi="Times New Roman" w:cs="Times New Roman"/>
                <w:sz w:val="24"/>
                <w:szCs w:val="24"/>
              </w:rPr>
              <w:t>、海南省重大研发计划等省部级课题十余项，</w:t>
            </w:r>
            <w:r>
              <w:rPr>
                <w:rFonts w:ascii="Times New Roman" w:eastAsia="仿宋_GB2312" w:hAnsi="Times New Roman" w:cs="Times New Roman" w:hint="eastAsia"/>
                <w:sz w:val="24"/>
                <w:szCs w:val="24"/>
              </w:rPr>
              <w:lastRenderedPageBreak/>
              <w:t>以第一作者或通讯作者</w:t>
            </w:r>
            <w:r>
              <w:rPr>
                <w:rFonts w:ascii="Times New Roman" w:eastAsia="仿宋_GB2312" w:hAnsi="Times New Roman" w:cs="Times New Roman"/>
                <w:sz w:val="24"/>
                <w:szCs w:val="24"/>
              </w:rPr>
              <w:t>在</w:t>
            </w:r>
            <w:r>
              <w:rPr>
                <w:rFonts w:ascii="Times New Roman" w:eastAsia="仿宋_GB2312" w:hAnsi="Times New Roman" w:cs="Times New Roman"/>
                <w:sz w:val="24"/>
                <w:szCs w:val="24"/>
              </w:rPr>
              <w:t>Forest Ecology and Management</w:t>
            </w:r>
            <w:r>
              <w:rPr>
                <w:rFonts w:ascii="Times New Roman" w:eastAsia="仿宋_GB2312" w:hAnsi="Times New Roman" w:cs="Times New Roman"/>
                <w:sz w:val="24"/>
                <w:szCs w:val="24"/>
              </w:rPr>
              <w:t>、</w:t>
            </w:r>
            <w:r>
              <w:rPr>
                <w:rFonts w:ascii="Times New Roman" w:eastAsia="仿宋_GB2312" w:hAnsi="Times New Roman" w:cs="Times New Roman"/>
                <w:sz w:val="24"/>
                <w:szCs w:val="24"/>
              </w:rPr>
              <w:t>Industrial Crops and Products</w:t>
            </w:r>
            <w:r>
              <w:rPr>
                <w:rFonts w:ascii="Times New Roman" w:eastAsia="仿宋_GB2312" w:hAnsi="Times New Roman" w:cs="Times New Roman"/>
                <w:sz w:val="24"/>
                <w:szCs w:val="24"/>
              </w:rPr>
              <w:t>、</w:t>
            </w:r>
            <w:r>
              <w:rPr>
                <w:rFonts w:ascii="Times New Roman" w:eastAsia="仿宋_GB2312" w:hAnsi="Times New Roman" w:cs="Times New Roman"/>
                <w:sz w:val="24"/>
                <w:szCs w:val="24"/>
              </w:rPr>
              <w:t>Journal of Resources and Ecology</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农业工程学报、</w:t>
            </w:r>
            <w:r>
              <w:rPr>
                <w:rFonts w:ascii="Times New Roman" w:eastAsia="仿宋_GB2312" w:hAnsi="Times New Roman" w:cs="Times New Roman"/>
                <w:sz w:val="24"/>
                <w:szCs w:val="24"/>
              </w:rPr>
              <w:t>植物营养与肥料学报等发表科技论文</w:t>
            </w:r>
            <w:r>
              <w:rPr>
                <w:rFonts w:ascii="Times New Roman" w:eastAsia="仿宋_GB2312" w:hAnsi="Times New Roman" w:cs="Times New Roman"/>
                <w:sz w:val="24"/>
                <w:szCs w:val="24"/>
              </w:rPr>
              <w:t>30</w:t>
            </w:r>
            <w:r>
              <w:rPr>
                <w:rFonts w:ascii="Times New Roman" w:eastAsia="仿宋_GB2312" w:hAnsi="Times New Roman" w:cs="Times New Roman"/>
                <w:sz w:val="24"/>
                <w:szCs w:val="24"/>
              </w:rPr>
              <w:t>余篇，以第一完成人完成的</w:t>
            </w:r>
            <w:r>
              <w:rPr>
                <w:rFonts w:ascii="Times New Roman" w:eastAsia="仿宋_GB2312" w:hAnsi="Times New Roman" w:cs="Times New Roman"/>
                <w:sz w:val="24"/>
                <w:szCs w:val="24"/>
              </w:rPr>
              <w:t>“</w:t>
            </w:r>
            <w:r>
              <w:rPr>
                <w:rFonts w:ascii="Times New Roman" w:eastAsia="仿宋_GB2312" w:hAnsi="Times New Roman" w:cs="Times New Roman" w:hint="eastAsia"/>
                <w:sz w:val="24"/>
                <w:szCs w:val="24"/>
              </w:rPr>
              <w:t>新型橡胶树缓控释肥创制关键技术研发与应用</w:t>
            </w:r>
            <w:r>
              <w:rPr>
                <w:rFonts w:ascii="Times New Roman" w:eastAsia="仿宋_GB2312" w:hAnsi="Times New Roman" w:cs="Times New Roman"/>
                <w:sz w:val="24"/>
                <w:szCs w:val="24"/>
              </w:rPr>
              <w:t>”</w:t>
            </w:r>
            <w:r>
              <w:rPr>
                <w:rFonts w:ascii="Times New Roman" w:eastAsia="仿宋_GB2312" w:hAnsi="Times New Roman" w:cs="Times New Roman"/>
                <w:sz w:val="24"/>
                <w:szCs w:val="24"/>
              </w:rPr>
              <w:t>获得</w:t>
            </w:r>
            <w:r>
              <w:rPr>
                <w:rFonts w:ascii="Times New Roman" w:eastAsia="仿宋_GB2312" w:hAnsi="Times New Roman" w:cs="Times New Roman"/>
                <w:sz w:val="24"/>
                <w:szCs w:val="24"/>
              </w:rPr>
              <w:t>20</w:t>
            </w:r>
            <w:r>
              <w:rPr>
                <w:rFonts w:ascii="Times New Roman" w:eastAsia="仿宋_GB2312" w:hAnsi="Times New Roman" w:cs="Times New Roman" w:hint="eastAsia"/>
                <w:sz w:val="24"/>
                <w:szCs w:val="24"/>
              </w:rPr>
              <w:t>22</w:t>
            </w:r>
            <w:r>
              <w:rPr>
                <w:rFonts w:ascii="Times New Roman" w:eastAsia="仿宋_GB2312" w:hAnsi="Times New Roman" w:cs="Times New Roman"/>
                <w:sz w:val="24"/>
                <w:szCs w:val="24"/>
              </w:rPr>
              <w:t>年度海南省科技进步</w:t>
            </w:r>
            <w:r>
              <w:rPr>
                <w:rFonts w:ascii="Times New Roman" w:eastAsia="仿宋_GB2312" w:hAnsi="Times New Roman" w:cs="Times New Roman" w:hint="eastAsia"/>
                <w:sz w:val="24"/>
                <w:szCs w:val="24"/>
              </w:rPr>
              <w:t>二</w:t>
            </w:r>
            <w:r>
              <w:rPr>
                <w:rFonts w:ascii="Times New Roman" w:eastAsia="仿宋_GB2312" w:hAnsi="Times New Roman" w:cs="Times New Roman"/>
                <w:sz w:val="24"/>
                <w:szCs w:val="24"/>
              </w:rPr>
              <w:t>等奖，同时作为主要完成人获得农业部中华农业科技二等奖</w:t>
            </w:r>
            <w:r>
              <w:rPr>
                <w:rFonts w:ascii="Times New Roman" w:eastAsia="仿宋_GB2312" w:hAnsi="Times New Roman" w:cs="Times New Roman"/>
                <w:sz w:val="24"/>
                <w:szCs w:val="24"/>
              </w:rPr>
              <w:t xml:space="preserve">2 </w:t>
            </w:r>
            <w:r>
              <w:rPr>
                <w:rFonts w:ascii="Times New Roman" w:eastAsia="仿宋_GB2312" w:hAnsi="Times New Roman" w:cs="Times New Roman"/>
                <w:sz w:val="24"/>
                <w:szCs w:val="24"/>
              </w:rPr>
              <w:t>项（第</w:t>
            </w:r>
            <w:r>
              <w:rPr>
                <w:rFonts w:ascii="Times New Roman" w:eastAsia="仿宋_GB2312" w:hAnsi="Times New Roman" w:cs="Times New Roman"/>
                <w:sz w:val="24"/>
                <w:szCs w:val="24"/>
              </w:rPr>
              <w:t>3</w:t>
            </w:r>
            <w:r>
              <w:rPr>
                <w:rFonts w:ascii="Times New Roman" w:eastAsia="仿宋_GB2312" w:hAnsi="Times New Roman" w:cs="Times New Roman"/>
                <w:sz w:val="24"/>
                <w:szCs w:val="24"/>
              </w:rPr>
              <w:t>完成人和第</w:t>
            </w:r>
            <w:r>
              <w:rPr>
                <w:rFonts w:ascii="Times New Roman" w:eastAsia="仿宋_GB2312" w:hAnsi="Times New Roman" w:cs="Times New Roman"/>
                <w:sz w:val="24"/>
                <w:szCs w:val="24"/>
              </w:rPr>
              <w:t xml:space="preserve">5 </w:t>
            </w:r>
            <w:r>
              <w:rPr>
                <w:rFonts w:ascii="Times New Roman" w:eastAsia="仿宋_GB2312" w:hAnsi="Times New Roman" w:cs="Times New Roman"/>
                <w:sz w:val="24"/>
                <w:szCs w:val="24"/>
              </w:rPr>
              <w:t>完成人），海南省科技进步一等奖（第</w:t>
            </w:r>
            <w:r>
              <w:rPr>
                <w:rFonts w:ascii="Times New Roman" w:eastAsia="仿宋_GB2312" w:hAnsi="Times New Roman" w:cs="Times New Roman"/>
                <w:sz w:val="24"/>
                <w:szCs w:val="24"/>
              </w:rPr>
              <w:t>7</w:t>
            </w:r>
            <w:r>
              <w:rPr>
                <w:rFonts w:ascii="Times New Roman" w:eastAsia="仿宋_GB2312" w:hAnsi="Times New Roman" w:cs="Times New Roman"/>
                <w:sz w:val="24"/>
                <w:szCs w:val="24"/>
              </w:rPr>
              <w:t>完成人）和二等奖（第</w:t>
            </w:r>
            <w:r>
              <w:rPr>
                <w:rFonts w:ascii="Times New Roman" w:eastAsia="仿宋_GB2312" w:hAnsi="Times New Roman" w:cs="Times New Roman"/>
                <w:sz w:val="24"/>
                <w:szCs w:val="24"/>
              </w:rPr>
              <w:t>5</w:t>
            </w:r>
            <w:r>
              <w:rPr>
                <w:rFonts w:ascii="Times New Roman" w:eastAsia="仿宋_GB2312" w:hAnsi="Times New Roman" w:cs="Times New Roman"/>
                <w:sz w:val="24"/>
                <w:szCs w:val="24"/>
              </w:rPr>
              <w:t>完成人）各</w:t>
            </w:r>
            <w:r>
              <w:rPr>
                <w:rFonts w:ascii="Times New Roman" w:eastAsia="仿宋_GB2312" w:hAnsi="Times New Roman" w:cs="Times New Roman"/>
                <w:sz w:val="24"/>
                <w:szCs w:val="24"/>
              </w:rPr>
              <w:t>1</w:t>
            </w:r>
            <w:r>
              <w:rPr>
                <w:rFonts w:ascii="Times New Roman" w:eastAsia="仿宋_GB2312" w:hAnsi="Times New Roman" w:cs="Times New Roman"/>
                <w:sz w:val="24"/>
                <w:szCs w:val="24"/>
              </w:rPr>
              <w:t>项，海南省科技成果转化二等奖</w:t>
            </w:r>
            <w:r>
              <w:rPr>
                <w:rFonts w:ascii="Times New Roman" w:eastAsia="仿宋_GB2312" w:hAnsi="Times New Roman" w:cs="Times New Roman"/>
                <w:sz w:val="24"/>
                <w:szCs w:val="24"/>
              </w:rPr>
              <w:t>1</w:t>
            </w:r>
            <w:r>
              <w:rPr>
                <w:rFonts w:ascii="Times New Roman" w:eastAsia="仿宋_GB2312" w:hAnsi="Times New Roman" w:cs="Times New Roman"/>
                <w:sz w:val="24"/>
                <w:szCs w:val="24"/>
              </w:rPr>
              <w:t>项（第</w:t>
            </w:r>
            <w:r>
              <w:rPr>
                <w:rFonts w:ascii="Times New Roman" w:eastAsia="仿宋_GB2312" w:hAnsi="Times New Roman" w:cs="Times New Roman"/>
                <w:sz w:val="24"/>
                <w:szCs w:val="24"/>
              </w:rPr>
              <w:t>2</w:t>
            </w:r>
            <w:r>
              <w:rPr>
                <w:rFonts w:ascii="Times New Roman" w:eastAsia="仿宋_GB2312" w:hAnsi="Times New Roman" w:cs="Times New Roman"/>
                <w:sz w:val="24"/>
                <w:szCs w:val="24"/>
              </w:rPr>
              <w:t>完成人）。获得</w:t>
            </w:r>
            <w:r>
              <w:rPr>
                <w:rFonts w:ascii="Times New Roman" w:eastAsia="仿宋_GB2312" w:hAnsi="Times New Roman" w:cs="Times New Roman"/>
                <w:sz w:val="24"/>
                <w:szCs w:val="24"/>
              </w:rPr>
              <w:t>“</w:t>
            </w:r>
            <w:r>
              <w:rPr>
                <w:rFonts w:ascii="Times New Roman" w:eastAsia="仿宋_GB2312" w:hAnsi="Times New Roman" w:cs="Times New Roman"/>
                <w:sz w:val="24"/>
                <w:szCs w:val="24"/>
              </w:rPr>
              <w:t>缓释肥料钵及其制备与施肥方法</w:t>
            </w:r>
            <w:r>
              <w:rPr>
                <w:rFonts w:ascii="Times New Roman" w:eastAsia="仿宋_GB2312" w:hAnsi="Times New Roman" w:cs="Times New Roman"/>
                <w:sz w:val="24"/>
                <w:szCs w:val="24"/>
              </w:rPr>
              <w:t>”</w:t>
            </w:r>
            <w:r>
              <w:rPr>
                <w:rFonts w:ascii="Times New Roman" w:eastAsia="仿宋_GB2312" w:hAnsi="Times New Roman" w:cs="Times New Roman"/>
                <w:sz w:val="24"/>
                <w:szCs w:val="24"/>
              </w:rPr>
              <w:t>等发明专利和实用新型专利</w:t>
            </w:r>
            <w:r>
              <w:rPr>
                <w:rFonts w:ascii="Times New Roman" w:eastAsia="仿宋_GB2312" w:hAnsi="Times New Roman" w:cs="Times New Roman"/>
                <w:sz w:val="24"/>
                <w:szCs w:val="24"/>
              </w:rPr>
              <w:t>5</w:t>
            </w:r>
            <w:r>
              <w:rPr>
                <w:rFonts w:ascii="Times New Roman" w:eastAsia="仿宋_GB2312" w:hAnsi="Times New Roman" w:cs="Times New Roman" w:hint="eastAsia"/>
                <w:sz w:val="24"/>
                <w:szCs w:val="24"/>
              </w:rPr>
              <w:t>项</w:t>
            </w:r>
            <w:r>
              <w:rPr>
                <w:rFonts w:ascii="Times New Roman" w:eastAsia="仿宋_GB2312" w:hAnsi="Times New Roman" w:cs="Times New Roman"/>
                <w:sz w:val="24"/>
                <w:szCs w:val="24"/>
              </w:rPr>
              <w:t>。</w:t>
            </w:r>
          </w:p>
          <w:p w14:paraId="242E2E37" w14:textId="77777777" w:rsidR="00A72F68" w:rsidRDefault="00000000">
            <w:pPr>
              <w:widowControl/>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b/>
                <w:sz w:val="24"/>
                <w:szCs w:val="24"/>
              </w:rPr>
              <w:t>李建宏</w:t>
            </w:r>
            <w:r>
              <w:rPr>
                <w:rFonts w:ascii="Times New Roman" w:eastAsia="仿宋_GB2312" w:hAnsi="Times New Roman" w:cs="Times New Roman" w:hint="eastAsia"/>
                <w:sz w:val="24"/>
                <w:szCs w:val="24"/>
              </w:rPr>
              <w:t>，副研究员，硕士生导师，中国热带农业科学院橡胶研究所土壤肥料研究室成员，主要从事</w:t>
            </w:r>
            <w:r>
              <w:rPr>
                <w:rFonts w:ascii="Times New Roman" w:eastAsia="仿宋_GB2312" w:hAnsi="Times New Roman" w:cs="Times New Roman"/>
                <w:sz w:val="24"/>
                <w:szCs w:val="24"/>
              </w:rPr>
              <w:t>改性生物炭</w:t>
            </w:r>
            <w:r>
              <w:rPr>
                <w:rFonts w:ascii="Times New Roman" w:eastAsia="仿宋_GB2312" w:hAnsi="Times New Roman" w:cs="Times New Roman" w:hint="eastAsia"/>
                <w:sz w:val="24"/>
                <w:szCs w:val="24"/>
              </w:rPr>
              <w:t>等碳</w:t>
            </w:r>
            <w:r>
              <w:rPr>
                <w:rFonts w:ascii="Times New Roman" w:eastAsia="仿宋_GB2312" w:hAnsi="Times New Roman" w:cs="Times New Roman"/>
                <w:sz w:val="24"/>
                <w:szCs w:val="24"/>
              </w:rPr>
              <w:t>基材料对水溶液与土壤中</w:t>
            </w:r>
            <w:r>
              <w:rPr>
                <w:rFonts w:ascii="Times New Roman" w:eastAsia="仿宋_GB2312" w:hAnsi="Times New Roman" w:cs="Times New Roman" w:hint="eastAsia"/>
                <w:sz w:val="24"/>
                <w:szCs w:val="24"/>
              </w:rPr>
              <w:t>有毒元素（</w:t>
            </w:r>
            <w:r>
              <w:rPr>
                <w:rFonts w:ascii="Times New Roman" w:eastAsia="仿宋_GB2312" w:hAnsi="Times New Roman" w:cs="Times New Roman"/>
                <w:sz w:val="24"/>
                <w:szCs w:val="24"/>
              </w:rPr>
              <w:t>Potentially Toxic Elements, PTEs</w:t>
            </w:r>
            <w:r>
              <w:rPr>
                <w:rFonts w:ascii="Times New Roman" w:eastAsia="仿宋_GB2312" w:hAnsi="Times New Roman" w:cs="Times New Roman"/>
                <w:sz w:val="24"/>
                <w:szCs w:val="24"/>
              </w:rPr>
              <w:t>）吸附钝化</w:t>
            </w:r>
            <w:r>
              <w:rPr>
                <w:rFonts w:ascii="Times New Roman" w:eastAsia="仿宋_GB2312" w:hAnsi="Times New Roman" w:cs="Times New Roman" w:hint="eastAsia"/>
                <w:sz w:val="24"/>
                <w:szCs w:val="24"/>
              </w:rPr>
              <w:t>、作物</w:t>
            </w:r>
            <w:r>
              <w:rPr>
                <w:rFonts w:ascii="Times New Roman" w:eastAsia="仿宋_GB2312" w:hAnsi="Times New Roman" w:cs="Times New Roman"/>
                <w:sz w:val="24"/>
                <w:szCs w:val="24"/>
              </w:rPr>
              <w:t>PTEs</w:t>
            </w:r>
            <w:r>
              <w:rPr>
                <w:rFonts w:ascii="Times New Roman" w:eastAsia="仿宋_GB2312" w:hAnsi="Times New Roman" w:cs="Times New Roman" w:hint="eastAsia"/>
                <w:sz w:val="24"/>
                <w:szCs w:val="24"/>
              </w:rPr>
              <w:t>吸收阻隔、土壤有机质组成与调控等研究。</w:t>
            </w:r>
            <w:r>
              <w:rPr>
                <w:rFonts w:ascii="Times New Roman" w:eastAsia="仿宋_GB2312" w:hAnsi="Times New Roman" w:cs="Times New Roman"/>
                <w:sz w:val="24"/>
                <w:szCs w:val="24"/>
              </w:rPr>
              <w:t>分别入选中国热带农</w:t>
            </w:r>
            <w:r>
              <w:rPr>
                <w:rFonts w:ascii="Times New Roman" w:eastAsia="仿宋_GB2312" w:hAnsi="Times New Roman" w:cs="Times New Roman" w:hint="eastAsia"/>
                <w:sz w:val="24"/>
                <w:szCs w:val="24"/>
              </w:rPr>
              <w:t>业</w:t>
            </w:r>
            <w:r>
              <w:rPr>
                <w:rFonts w:ascii="Times New Roman" w:eastAsia="仿宋_GB2312" w:hAnsi="Times New Roman" w:cs="Times New Roman"/>
                <w:sz w:val="24"/>
                <w:szCs w:val="24"/>
              </w:rPr>
              <w:t>科学院</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D</w:t>
            </w:r>
            <w:r>
              <w:rPr>
                <w:rFonts w:ascii="Times New Roman" w:eastAsia="仿宋_GB2312" w:hAnsi="Times New Roman" w:cs="Times New Roman"/>
                <w:sz w:val="24"/>
                <w:szCs w:val="24"/>
              </w:rPr>
              <w:t>类高层次人才</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海南自由贸易港</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D</w:t>
            </w:r>
            <w:r>
              <w:rPr>
                <w:rFonts w:ascii="Times New Roman" w:eastAsia="仿宋_GB2312" w:hAnsi="Times New Roman" w:cs="Times New Roman"/>
                <w:sz w:val="24"/>
                <w:szCs w:val="24"/>
              </w:rPr>
              <w:t>类人才</w:t>
            </w:r>
            <w:r>
              <w:rPr>
                <w:rFonts w:ascii="Times New Roman" w:eastAsia="仿宋_GB2312" w:hAnsi="Times New Roman" w:cs="Times New Roman" w:hint="eastAsia"/>
                <w:sz w:val="24"/>
                <w:szCs w:val="24"/>
              </w:rPr>
              <w:t>”</w:t>
            </w:r>
            <w:r>
              <w:rPr>
                <w:rFonts w:ascii="Times New Roman" w:eastAsia="仿宋_GB2312" w:hAnsi="Times New Roman" w:cs="Times New Roman"/>
                <w:sz w:val="24"/>
                <w:szCs w:val="24"/>
              </w:rPr>
              <w:t>、中国热带农业科学院</w:t>
            </w:r>
            <w:r>
              <w:rPr>
                <w:rFonts w:ascii="Times New Roman" w:eastAsia="仿宋_GB2312" w:hAnsi="Times New Roman" w:cs="Times New Roman"/>
                <w:sz w:val="24"/>
                <w:szCs w:val="24"/>
              </w:rPr>
              <w:t>2023</w:t>
            </w:r>
            <w:r>
              <w:rPr>
                <w:rFonts w:ascii="Times New Roman" w:eastAsia="仿宋_GB2312" w:hAnsi="Times New Roman" w:cs="Times New Roman"/>
                <w:sz w:val="24"/>
                <w:szCs w:val="24"/>
              </w:rPr>
              <w:t>年度</w:t>
            </w:r>
            <w:r>
              <w:rPr>
                <w:rFonts w:ascii="Times New Roman" w:eastAsia="仿宋_GB2312" w:hAnsi="Times New Roman" w:cs="Times New Roman"/>
                <w:sz w:val="24"/>
                <w:szCs w:val="24"/>
              </w:rPr>
              <w:t>“</w:t>
            </w:r>
            <w:r>
              <w:rPr>
                <w:rFonts w:ascii="Times New Roman" w:eastAsia="仿宋_GB2312" w:hAnsi="Times New Roman" w:cs="Times New Roman"/>
                <w:sz w:val="24"/>
                <w:szCs w:val="24"/>
              </w:rPr>
              <w:t>热科优青</w:t>
            </w:r>
            <w:r>
              <w:rPr>
                <w:rFonts w:ascii="Times New Roman" w:eastAsia="仿宋_GB2312" w:hAnsi="Times New Roman" w:cs="Times New Roman"/>
                <w:sz w:val="24"/>
                <w:szCs w:val="24"/>
              </w:rPr>
              <w:t>”</w:t>
            </w:r>
            <w:r>
              <w:rPr>
                <w:rFonts w:ascii="Times New Roman" w:eastAsia="仿宋_GB2312" w:hAnsi="Times New Roman" w:cs="Times New Roman"/>
                <w:sz w:val="24"/>
                <w:szCs w:val="24"/>
              </w:rPr>
              <w:t>培养对象</w:t>
            </w:r>
            <w:r>
              <w:rPr>
                <w:rFonts w:ascii="Times New Roman" w:eastAsia="仿宋_GB2312" w:hAnsi="Times New Roman" w:cs="Times New Roman" w:hint="eastAsia"/>
                <w:sz w:val="24"/>
                <w:szCs w:val="24"/>
              </w:rPr>
              <w:t>，中国热带作物学会生态环境专业委员会第三届委员</w:t>
            </w:r>
            <w:r>
              <w:rPr>
                <w:rFonts w:ascii="Times New Roman" w:eastAsia="仿宋_GB2312" w:hAnsi="Times New Roman" w:cs="Times New Roman"/>
                <w:sz w:val="24"/>
                <w:szCs w:val="24"/>
              </w:rPr>
              <w:t>。</w:t>
            </w:r>
            <w:bookmarkStart w:id="1" w:name="OLE_LINK1"/>
            <w:r>
              <w:rPr>
                <w:rFonts w:ascii="Times New Roman" w:eastAsia="仿宋_GB2312" w:hAnsi="Times New Roman" w:cs="Times New Roman" w:hint="eastAsia"/>
                <w:sz w:val="24"/>
                <w:szCs w:val="24"/>
              </w:rPr>
              <w:t>先后主持国家自然科学基金</w:t>
            </w:r>
            <w:r>
              <w:rPr>
                <w:rFonts w:ascii="Times New Roman" w:eastAsia="仿宋_GB2312" w:hAnsi="Times New Roman" w:cs="Times New Roman"/>
                <w:sz w:val="24"/>
                <w:szCs w:val="24"/>
              </w:rPr>
              <w:t>-</w:t>
            </w:r>
            <w:r>
              <w:rPr>
                <w:rFonts w:ascii="Times New Roman" w:eastAsia="仿宋_GB2312" w:hAnsi="Times New Roman" w:cs="Times New Roman"/>
                <w:sz w:val="24"/>
                <w:szCs w:val="24"/>
              </w:rPr>
              <w:t>青年基金项目、</w:t>
            </w:r>
            <w:r>
              <w:rPr>
                <w:rFonts w:ascii="Times New Roman" w:eastAsia="仿宋_GB2312" w:hAnsi="Times New Roman" w:cs="Times New Roman" w:hint="eastAsia"/>
                <w:sz w:val="24"/>
                <w:szCs w:val="24"/>
              </w:rPr>
              <w:t>国家重点研发计划项目专题等</w:t>
            </w:r>
            <w:r>
              <w:rPr>
                <w:rFonts w:ascii="Times New Roman" w:eastAsia="仿宋_GB2312" w:hAnsi="Times New Roman" w:cs="Times New Roman"/>
                <w:sz w:val="24"/>
                <w:szCs w:val="24"/>
              </w:rPr>
              <w:t>省部级</w:t>
            </w:r>
            <w:r>
              <w:rPr>
                <w:rFonts w:ascii="Times New Roman" w:eastAsia="仿宋_GB2312" w:hAnsi="Times New Roman" w:cs="Times New Roman" w:hint="eastAsia"/>
                <w:sz w:val="24"/>
                <w:szCs w:val="24"/>
              </w:rPr>
              <w:t>及以上</w:t>
            </w:r>
            <w:r>
              <w:rPr>
                <w:rFonts w:ascii="Times New Roman" w:eastAsia="仿宋_GB2312" w:hAnsi="Times New Roman" w:cs="Times New Roman"/>
                <w:sz w:val="24"/>
                <w:szCs w:val="24"/>
              </w:rPr>
              <w:t>项目</w:t>
            </w:r>
            <w:r>
              <w:rPr>
                <w:rFonts w:ascii="Times New Roman" w:eastAsia="仿宋_GB2312" w:hAnsi="Times New Roman" w:cs="Times New Roman" w:hint="eastAsia"/>
                <w:sz w:val="24"/>
                <w:szCs w:val="24"/>
              </w:rPr>
              <w:t>4</w:t>
            </w:r>
            <w:r>
              <w:rPr>
                <w:rFonts w:ascii="Times New Roman" w:eastAsia="仿宋_GB2312" w:hAnsi="Times New Roman" w:cs="Times New Roman"/>
                <w:sz w:val="24"/>
                <w:szCs w:val="24"/>
              </w:rPr>
              <w:t>项。</w:t>
            </w:r>
            <w:bookmarkEnd w:id="1"/>
            <w:r>
              <w:rPr>
                <w:rFonts w:ascii="Times New Roman" w:eastAsia="仿宋_GB2312" w:hAnsi="Times New Roman" w:cs="Times New Roman" w:hint="eastAsia"/>
                <w:sz w:val="24"/>
                <w:szCs w:val="24"/>
              </w:rPr>
              <w:t>在</w:t>
            </w:r>
            <w:r>
              <w:rPr>
                <w:rFonts w:ascii="Times New Roman" w:eastAsia="仿宋_GB2312" w:hAnsi="Times New Roman" w:cs="Times New Roman"/>
                <w:sz w:val="24"/>
                <w:szCs w:val="24"/>
              </w:rPr>
              <w:t>Journal of Hazardous Materials</w:t>
            </w:r>
            <w:r>
              <w:rPr>
                <w:rFonts w:ascii="Times New Roman" w:eastAsia="仿宋_GB2312" w:hAnsi="Times New Roman" w:cs="Times New Roman"/>
                <w:sz w:val="24"/>
                <w:szCs w:val="24"/>
              </w:rPr>
              <w:t>、</w:t>
            </w:r>
            <w:proofErr w:type="spellStart"/>
            <w:r>
              <w:rPr>
                <w:rFonts w:ascii="Times New Roman" w:eastAsia="仿宋_GB2312" w:hAnsi="Times New Roman" w:cs="Times New Roman"/>
                <w:sz w:val="24"/>
                <w:szCs w:val="24"/>
              </w:rPr>
              <w:t>Geoderma</w:t>
            </w:r>
            <w:proofErr w:type="spellEnd"/>
            <w:r>
              <w:rPr>
                <w:rFonts w:ascii="Times New Roman" w:eastAsia="仿宋_GB2312" w:hAnsi="Times New Roman" w:cs="Times New Roman"/>
                <w:sz w:val="24"/>
                <w:szCs w:val="24"/>
              </w:rPr>
              <w:t>、</w:t>
            </w:r>
            <w:r>
              <w:rPr>
                <w:rFonts w:ascii="Times New Roman" w:eastAsia="仿宋_GB2312" w:hAnsi="Times New Roman" w:cs="Times New Roman"/>
                <w:sz w:val="24"/>
                <w:szCs w:val="24"/>
              </w:rPr>
              <w:t>Science of the Total Environment</w:t>
            </w:r>
            <w:r>
              <w:rPr>
                <w:rFonts w:ascii="Times New Roman" w:eastAsia="仿宋_GB2312" w:hAnsi="Times New Roman" w:cs="Times New Roman"/>
                <w:sz w:val="24"/>
                <w:szCs w:val="24"/>
              </w:rPr>
              <w:t>、环境科学、</w:t>
            </w:r>
            <w:r>
              <w:rPr>
                <w:rFonts w:ascii="Times New Roman" w:eastAsia="仿宋_GB2312" w:hAnsi="Times New Roman" w:cs="Times New Roman" w:hint="eastAsia"/>
                <w:sz w:val="24"/>
                <w:szCs w:val="24"/>
              </w:rPr>
              <w:t>农业</w:t>
            </w:r>
            <w:r>
              <w:rPr>
                <w:rFonts w:ascii="Times New Roman" w:eastAsia="仿宋_GB2312" w:hAnsi="Times New Roman" w:cs="Times New Roman"/>
                <w:sz w:val="24"/>
                <w:szCs w:val="24"/>
              </w:rPr>
              <w:t>工程学报等国内外期刊共发表学术论文和专著</w:t>
            </w:r>
            <w:r>
              <w:rPr>
                <w:rFonts w:ascii="Times New Roman" w:eastAsia="仿宋_GB2312" w:hAnsi="Times New Roman" w:cs="Times New Roman"/>
                <w:sz w:val="24"/>
                <w:szCs w:val="24"/>
              </w:rPr>
              <w:t>30</w:t>
            </w:r>
            <w:r>
              <w:rPr>
                <w:rFonts w:ascii="Times New Roman" w:eastAsia="仿宋_GB2312" w:hAnsi="Times New Roman" w:cs="Times New Roman"/>
                <w:sz w:val="24"/>
                <w:szCs w:val="24"/>
              </w:rPr>
              <w:t>余篇</w:t>
            </w:r>
            <w:r>
              <w:rPr>
                <w:rFonts w:ascii="Times New Roman" w:eastAsia="仿宋_GB2312" w:hAnsi="Times New Roman" w:cs="Times New Roman" w:hint="eastAsia"/>
                <w:sz w:val="24"/>
                <w:szCs w:val="24"/>
              </w:rPr>
              <w:t>，其中</w:t>
            </w:r>
            <w:r>
              <w:rPr>
                <w:rFonts w:ascii="Times New Roman" w:eastAsia="仿宋_GB2312" w:hAnsi="Times New Roman" w:cs="Times New Roman"/>
                <w:sz w:val="24"/>
                <w:szCs w:val="24"/>
              </w:rPr>
              <w:t>以第一作者和共同第一作者发表</w:t>
            </w:r>
            <w:r>
              <w:rPr>
                <w:rFonts w:ascii="Times New Roman" w:eastAsia="仿宋_GB2312" w:hAnsi="Times New Roman" w:cs="Times New Roman"/>
                <w:sz w:val="24"/>
                <w:szCs w:val="24"/>
              </w:rPr>
              <w:t>SCI</w:t>
            </w:r>
            <w:r>
              <w:rPr>
                <w:rFonts w:ascii="Times New Roman" w:eastAsia="仿宋_GB2312" w:hAnsi="Times New Roman" w:cs="Times New Roman"/>
                <w:sz w:val="24"/>
                <w:szCs w:val="24"/>
              </w:rPr>
              <w:t>论文</w:t>
            </w:r>
            <w:r>
              <w:rPr>
                <w:rFonts w:ascii="Times New Roman" w:eastAsia="仿宋_GB2312" w:hAnsi="Times New Roman" w:cs="Times New Roman" w:hint="eastAsia"/>
                <w:sz w:val="24"/>
                <w:szCs w:val="24"/>
              </w:rPr>
              <w:t>7</w:t>
            </w:r>
            <w:r>
              <w:rPr>
                <w:rFonts w:ascii="Times New Roman" w:eastAsia="仿宋_GB2312" w:hAnsi="Times New Roman" w:cs="Times New Roman"/>
                <w:sz w:val="24"/>
                <w:szCs w:val="24"/>
              </w:rPr>
              <w:t>篇</w:t>
            </w:r>
            <w:r>
              <w:rPr>
                <w:rFonts w:ascii="Times New Roman" w:eastAsia="仿宋_GB2312" w:hAnsi="Times New Roman" w:cs="Times New Roman" w:hint="eastAsia"/>
                <w:sz w:val="24"/>
                <w:szCs w:val="24"/>
              </w:rPr>
              <w:t>（含中科院一区论文</w:t>
            </w:r>
            <w:r>
              <w:rPr>
                <w:rFonts w:ascii="Times New Roman" w:eastAsia="仿宋_GB2312" w:hAnsi="Times New Roman" w:cs="Times New Roman" w:hint="eastAsia"/>
                <w:sz w:val="24"/>
                <w:szCs w:val="24"/>
              </w:rPr>
              <w:t>4</w:t>
            </w:r>
            <w:r>
              <w:rPr>
                <w:rFonts w:ascii="Times New Roman" w:eastAsia="仿宋_GB2312" w:hAnsi="Times New Roman" w:cs="Times New Roman" w:hint="eastAsia"/>
                <w:sz w:val="24"/>
                <w:szCs w:val="24"/>
              </w:rPr>
              <w:t>篇）</w:t>
            </w:r>
            <w:r>
              <w:rPr>
                <w:rFonts w:ascii="Times New Roman" w:eastAsia="仿宋_GB2312" w:hAnsi="Times New Roman" w:cs="Times New Roman"/>
                <w:sz w:val="24"/>
                <w:szCs w:val="24"/>
              </w:rPr>
              <w:t>。</w:t>
            </w:r>
          </w:p>
        </w:tc>
      </w:tr>
    </w:tbl>
    <w:p w14:paraId="5FC384A8" w14:textId="77777777" w:rsidR="00A72F68" w:rsidRDefault="00A72F68"/>
    <w:p w14:paraId="6AC5104C" w14:textId="77777777" w:rsidR="00A72F68" w:rsidRDefault="00A72F68"/>
    <w:sectPr w:rsidR="00A72F68">
      <w:pgSz w:w="11906" w:h="16838"/>
      <w:pgMar w:top="2098" w:right="1474" w:bottom="1985" w:left="1588" w:header="851" w:footer="1418" w:gutter="0"/>
      <w:pgNumType w:fmt="numberInDash"/>
      <w:cols w:space="425"/>
      <w:docGrid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方正小标宋简体">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c5OGEyYjBkMzUzMzc3MWU2ZDcwOWI0Mjg3ZmI3YmYifQ=="/>
  </w:docVars>
  <w:rsids>
    <w:rsidRoot w:val="0022731A"/>
    <w:rsid w:val="0002074D"/>
    <w:rsid w:val="00027DC5"/>
    <w:rsid w:val="0005138E"/>
    <w:rsid w:val="000616A1"/>
    <w:rsid w:val="0022731A"/>
    <w:rsid w:val="00264243"/>
    <w:rsid w:val="002C566A"/>
    <w:rsid w:val="002D626C"/>
    <w:rsid w:val="003638E0"/>
    <w:rsid w:val="00540D7B"/>
    <w:rsid w:val="005514B7"/>
    <w:rsid w:val="00597F7D"/>
    <w:rsid w:val="008C7CC5"/>
    <w:rsid w:val="008D3370"/>
    <w:rsid w:val="009947DD"/>
    <w:rsid w:val="00A72F68"/>
    <w:rsid w:val="00AB694E"/>
    <w:rsid w:val="00BB4B55"/>
    <w:rsid w:val="00C016C7"/>
    <w:rsid w:val="00C33E0C"/>
    <w:rsid w:val="00CB6BB3"/>
    <w:rsid w:val="00D03745"/>
    <w:rsid w:val="00E54579"/>
    <w:rsid w:val="00ED6349"/>
    <w:rsid w:val="00F37D6E"/>
    <w:rsid w:val="08537921"/>
    <w:rsid w:val="12384B3D"/>
    <w:rsid w:val="16793A9E"/>
    <w:rsid w:val="178D5376"/>
    <w:rsid w:val="1A976C37"/>
    <w:rsid w:val="34A13D47"/>
    <w:rsid w:val="392003CC"/>
    <w:rsid w:val="3A8C2B51"/>
    <w:rsid w:val="4E0D7E3E"/>
    <w:rsid w:val="5A652FFD"/>
    <w:rsid w:val="5C9A293B"/>
    <w:rsid w:val="60A848CB"/>
    <w:rsid w:val="617931BA"/>
    <w:rsid w:val="61A15A88"/>
    <w:rsid w:val="65D53D3B"/>
    <w:rsid w:val="6D7F4976"/>
    <w:rsid w:val="73991195"/>
    <w:rsid w:val="757865B5"/>
    <w:rsid w:val="76575AC0"/>
    <w:rsid w:val="7DB96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2F3F3"/>
  <w15:docId w15:val="{E7AF6DC9-9C41-449E-A8B2-6E351297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autoRedefine/>
    <w:uiPriority w:val="99"/>
    <w:unhideWhenUsed/>
    <w:qFormat/>
    <w:rPr>
      <w:color w:val="0000FF" w:themeColor="hyperlink"/>
      <w:u w:val="single"/>
    </w:rPr>
  </w:style>
  <w:style w:type="paragraph" w:styleId="ListParagraph">
    <w:name w:val="List Paragraph"/>
    <w:basedOn w:val="Normal"/>
    <w:autoRedefine/>
    <w:uiPriority w:val="34"/>
    <w:qFormat/>
    <w:pPr>
      <w:ind w:firstLineChars="200" w:firstLine="420"/>
    </w:p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character" w:customStyle="1" w:styleId="HeaderChar">
    <w:name w:val="Header Char"/>
    <w:basedOn w:val="DefaultParagraphFont"/>
    <w:link w:val="Header"/>
    <w:autoRedefine/>
    <w:uiPriority w:val="99"/>
    <w:qFormat/>
    <w:rPr>
      <w:sz w:val="18"/>
      <w:szCs w:val="18"/>
    </w:rPr>
  </w:style>
  <w:style w:type="character" w:customStyle="1" w:styleId="FooterChar">
    <w:name w:val="Footer Char"/>
    <w:basedOn w:val="DefaultParagraphFont"/>
    <w:link w:val="Footer"/>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qinghuol@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921</Words>
  <Characters>5251</Characters>
  <Application>Microsoft Office Word</Application>
  <DocSecurity>0</DocSecurity>
  <Lines>43</Lines>
  <Paragraphs>12</Paragraphs>
  <ScaleCrop>false</ScaleCrop>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张培松</dc:creator>
  <cp:lastModifiedBy>Bangqian Chen</cp:lastModifiedBy>
  <cp:revision>12</cp:revision>
  <dcterms:created xsi:type="dcterms:W3CDTF">2022-03-11T01:39:00Z</dcterms:created>
  <dcterms:modified xsi:type="dcterms:W3CDTF">2024-04-09T03:58:00Z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33934A4B7AFF4C249480E87D50CC8407_12</vt:lpwstr>
  </property>
</Properties>
</file>